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AFB79" w14:textId="77777777" w:rsidR="00B40AE2" w:rsidRDefault="00B40AE2" w:rsidP="00A51338">
      <w:pPr>
        <w:spacing w:after="0" w:line="240" w:lineRule="auto"/>
        <w:ind w:left="1440" w:firstLine="720"/>
        <w:rPr>
          <w:color w:val="00B050"/>
          <w:sz w:val="12"/>
          <w:szCs w:val="12"/>
        </w:rPr>
      </w:pPr>
    </w:p>
    <w:p w14:paraId="4385982A" w14:textId="77777777" w:rsidR="00B40AE2" w:rsidRDefault="00B40AE2" w:rsidP="00A51338">
      <w:pPr>
        <w:spacing w:after="0" w:line="240" w:lineRule="auto"/>
        <w:ind w:left="1440" w:firstLine="720"/>
        <w:rPr>
          <w:color w:val="00B050"/>
          <w:sz w:val="12"/>
          <w:szCs w:val="12"/>
        </w:rPr>
      </w:pPr>
    </w:p>
    <w:p w14:paraId="55B658B8" w14:textId="77777777" w:rsidR="00B40AE2" w:rsidRDefault="00B40AE2" w:rsidP="00A51338">
      <w:pPr>
        <w:spacing w:after="0" w:line="240" w:lineRule="auto"/>
        <w:ind w:left="1440" w:firstLine="720"/>
        <w:rPr>
          <w:color w:val="00B050"/>
          <w:sz w:val="12"/>
          <w:szCs w:val="12"/>
        </w:rPr>
      </w:pPr>
    </w:p>
    <w:p w14:paraId="5CFB98B1" w14:textId="772B5DB1" w:rsidR="00A51338" w:rsidRPr="00853DE6" w:rsidRDefault="009F1897" w:rsidP="00A51338">
      <w:pPr>
        <w:spacing w:after="0" w:line="240" w:lineRule="auto"/>
        <w:ind w:left="1440" w:firstLine="720"/>
        <w:rPr>
          <w:color w:val="00B050"/>
          <w:sz w:val="12"/>
          <w:szCs w:val="12"/>
        </w:rPr>
      </w:pPr>
      <w:r>
        <w:rPr>
          <w:noProof/>
          <w:color w:val="00B050"/>
          <w:sz w:val="12"/>
          <w:szCs w:val="12"/>
        </w:rPr>
        <w:drawing>
          <wp:inline distT="0" distB="0" distL="0" distR="0" wp14:anchorId="651A7BE3" wp14:editId="2168B8D8">
            <wp:extent cx="4038600" cy="1217563"/>
            <wp:effectExtent l="0" t="0" r="0" b="1905"/>
            <wp:docPr id="39117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17229" name="Picture 39117229"/>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82128" cy="1230686"/>
                    </a:xfrm>
                    <a:prstGeom prst="rect">
                      <a:avLst/>
                    </a:prstGeom>
                  </pic:spPr>
                </pic:pic>
              </a:graphicData>
            </a:graphic>
          </wp:inline>
        </w:drawing>
      </w:r>
    </w:p>
    <w:p w14:paraId="3B1D93DF" w14:textId="77777777" w:rsidR="00A51338" w:rsidRPr="0019633E" w:rsidRDefault="00A51338" w:rsidP="00A51338">
      <w:pPr>
        <w:spacing w:after="0"/>
        <w:jc w:val="center"/>
        <w:rPr>
          <w:color w:val="3B3838" w:themeColor="background2" w:themeShade="40"/>
          <w:sz w:val="24"/>
          <w:szCs w:val="24"/>
        </w:rPr>
      </w:pPr>
      <w:r>
        <w:rPr>
          <w:color w:val="3B3838" w:themeColor="background2" w:themeShade="40"/>
          <w:sz w:val="24"/>
          <w:szCs w:val="24"/>
        </w:rPr>
        <w:t>208 Plaza Drive</w:t>
      </w:r>
      <w:r w:rsidRPr="0019633E">
        <w:rPr>
          <w:color w:val="3B3838" w:themeColor="background2" w:themeShade="40"/>
          <w:sz w:val="24"/>
          <w:szCs w:val="24"/>
        </w:rPr>
        <w:t xml:space="preserve">, Clearfield, PA  16830, </w:t>
      </w:r>
      <w:hyperlink r:id="rId6" w:history="1">
        <w:r w:rsidRPr="0019633E">
          <w:rPr>
            <w:rStyle w:val="Hyperlink"/>
            <w:color w:val="3B3838" w:themeColor="background2" w:themeShade="40"/>
            <w:sz w:val="24"/>
            <w:szCs w:val="24"/>
          </w:rPr>
          <w:t>www.visitclearfieldcounty.org</w:t>
        </w:r>
      </w:hyperlink>
      <w:r w:rsidRPr="0019633E">
        <w:rPr>
          <w:color w:val="3B3838" w:themeColor="background2" w:themeShade="40"/>
          <w:sz w:val="24"/>
          <w:szCs w:val="24"/>
        </w:rPr>
        <w:t xml:space="preserve">, </w:t>
      </w:r>
      <w:r>
        <w:rPr>
          <w:color w:val="3B3838" w:themeColor="background2" w:themeShade="40"/>
          <w:sz w:val="24"/>
          <w:szCs w:val="24"/>
        </w:rPr>
        <w:t>814-765-5734</w:t>
      </w:r>
    </w:p>
    <w:p w14:paraId="78BE961E" w14:textId="710C8B65" w:rsidR="00A51338" w:rsidRDefault="00A51338" w:rsidP="00A51338">
      <w:pPr>
        <w:spacing w:after="0" w:line="240" w:lineRule="auto"/>
        <w:jc w:val="center"/>
        <w:rPr>
          <w:color w:val="00B050"/>
        </w:rPr>
      </w:pPr>
      <w:r>
        <w:rPr>
          <w:noProof/>
          <w:color w:val="00B0F0"/>
        </w:rPr>
        <mc:AlternateContent>
          <mc:Choice Requires="wps">
            <w:drawing>
              <wp:anchor distT="0" distB="0" distL="114300" distR="114300" simplePos="0" relativeHeight="251658240" behindDoc="0" locked="0" layoutInCell="1" allowOverlap="1" wp14:anchorId="445DC92D" wp14:editId="0F41F97B">
                <wp:simplePos x="0" y="0"/>
                <wp:positionH relativeFrom="column">
                  <wp:posOffset>67310</wp:posOffset>
                </wp:positionH>
                <wp:positionV relativeFrom="paragraph">
                  <wp:posOffset>70485</wp:posOffset>
                </wp:positionV>
                <wp:extent cx="6766560" cy="0"/>
                <wp:effectExtent l="19685" t="27305" r="24130" b="2032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straightConnector1">
                          <a:avLst/>
                        </a:prstGeom>
                        <a:noFill/>
                        <a:ln w="38100">
                          <a:solidFill>
                            <a:srgbClr val="00B0F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accent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04920E4" id="_x0000_t32" coordsize="21600,21600" o:spt="32" o:oned="t" path="m,l21600,21600e" filled="f">
                <v:path arrowok="t" fillok="f" o:connecttype="none"/>
                <o:lock v:ext="edit" shapetype="t"/>
              </v:shapetype>
              <v:shape id="Straight Arrow Connector 2" o:spid="_x0000_s1026" type="#_x0000_t32" style="position:absolute;margin-left:5.3pt;margin-top:5.55pt;width:532.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pwEvAIAAMsFAAAOAAAAZHJzL2Uyb0RvYy54bWysVE2PmzAQvVfqf7C4s5iEkCxaskqA9NKP&#10;lbJVz45tAlqwke2ERFX/e8cmYZvtpaqWA/LXPL958zwPj6e2QUeudC1F6oV32ENcUMlqsU+9788b&#10;f+EhbYhgpJGCp96Za+9x+fHDQ98lfCIr2TCuEIAInfRd6lXGdEkQaFrxlug72XEBm6VULTEwVfuA&#10;KdIDetsEE4zjoJeKdUpSrjWs5sOmt3T4Zcmp+VaWmhvUpB5wM+6v3H9n/8HygSR7Rbqqphca5D9Y&#10;tKQWcOkIlRND0EHVf0G1NVVSy9LcUdkGsixryl0OkE2I32SzrUjHXS4gju5GmfT7wdKvxyeFapZ6&#10;Ew8J0kKJtkaRel8ZtFJK9iiTQoCMUqGJVavvdAJBmXhSNl96Etvus6QvGgmZVUTsuWP9fO4AKrQR&#10;wU2InegO7tz1XySDM+RgpJPuVKrWQoIo6OQqdB4rxE8GUViM53E8i6GQ9LoXkOQa2CltPnHZIjtI&#10;PX3JY0wgdNeQ42dtLC2SXAPsrUJu6qZxdmgE6lNvuggxdhFaNjWzu/acVvtd1ih0JNZReI03zkSA&#10;dnNMyYNgDq3ihBWXsSF1M4zhfCMsHncmHSjB7GRg6NYhY2egn/f4vlgUi8iPJnHhRzjP/dUmi/x4&#10;E85n+TTPsjz8ZYmGUVLVjHFhuV7NHEb/ZpbLsxpsONp5VCW4RXfyAdlbpqvNDM+j6cKfz2dTP5oW&#10;2F8vNpm/ysI4nhfrbF28YVq47PX7kB2ltKzkwXC1rViPNFhlhuHz0AtYyJ9Es2mMoS8paX7UpnJ+&#10;tU6zYa7x8LHAhFIuzGCc5tCCY4fCRw5vcMuhhRYzLMevy6TpKjKsDpcPlhvxnYIjyUHPqxXsbCzm&#10;RaJXxcE6V5u4p2Vf0/Aud5Kdn5S9yL4y6Bgu6NLdbEv6c+5Ovfbg5W8AAAD//wMAUEsDBBQABgAI&#10;AAAAIQDWQnef2gAAAAkBAAAPAAAAZHJzL2Rvd25yZXYueG1sTI9BS8QwEIXvgv8hjODNTbpIldp0&#10;EVEQD4KrB49JM7bFZlKabNP9987iQU/Dm/d48029W/0oFpzjEEhDsVEgkNrgBuo0fLw/Xd2CiMmQ&#10;M2Mg1HDECLvm/Kw2lQuZ3nDZp05wCcXKaOhTmiopY9ujN3ETJiT2vsLsTWI5d9LNJnO5H+VWqVJ6&#10;MxBf6M2EDz223/uD15DW6yXbnF/yp3k+huLRFvHVan15sd7fgUi4pr8wnPAZHRpmsuFALoqRtSo5&#10;ybMoQJx8dVNuQdjfjWxq+f+D5gcAAP//AwBQSwECLQAUAAYACAAAACEAtoM4kv4AAADhAQAAEwAA&#10;AAAAAAAAAAAAAAAAAAAAW0NvbnRlbnRfVHlwZXNdLnhtbFBLAQItABQABgAIAAAAIQA4/SH/1gAA&#10;AJQBAAALAAAAAAAAAAAAAAAAAC8BAABfcmVscy8ucmVsc1BLAQItABQABgAIAAAAIQCiTpwEvAIA&#10;AMsFAAAOAAAAAAAAAAAAAAAAAC4CAABkcnMvZTJvRG9jLnhtbFBLAQItABQABgAIAAAAIQDWQnef&#10;2gAAAAkBAAAPAAAAAAAAAAAAAAAAABYFAABkcnMvZG93bnJldi54bWxQSwUGAAAAAAQABADzAAAA&#10;HQYAAAAA&#10;" strokecolor="#00b0f0" strokeweight="3pt">
                <v:shadow type="perspective" color="#b4c6e7 [1300]" opacity=".5" origin=",.5" offset="0,0" matrix=",-56756f,,.5"/>
              </v:shape>
            </w:pict>
          </mc:Fallback>
        </mc:AlternateContent>
      </w:r>
    </w:p>
    <w:p w14:paraId="4292015F" w14:textId="4105D2CE" w:rsidR="00A51338" w:rsidRDefault="00A51338" w:rsidP="00DC309B">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 xml:space="preserve">Meeting </w:t>
      </w:r>
      <w:r w:rsidR="006A4041">
        <w:rPr>
          <w:rFonts w:ascii="Calibri" w:hAnsi="Calibri" w:cs="Calibri"/>
          <w:color w:val="000000"/>
          <w:sz w:val="22"/>
          <w:szCs w:val="22"/>
        </w:rPr>
        <w:t>Minutes</w:t>
      </w:r>
    </w:p>
    <w:p w14:paraId="764B78BE" w14:textId="74BA281F" w:rsidR="00A51338" w:rsidRDefault="00A27E7B" w:rsidP="00DC309B">
      <w:pPr>
        <w:pStyle w:val="NormalWeb"/>
        <w:spacing w:before="0" w:beforeAutospacing="0" w:after="0" w:afterAutospacing="0"/>
        <w:jc w:val="center"/>
        <w:rPr>
          <w:rFonts w:ascii="Calibri" w:hAnsi="Calibri" w:cs="Calibri"/>
          <w:color w:val="000000"/>
          <w:sz w:val="22"/>
          <w:szCs w:val="22"/>
        </w:rPr>
      </w:pPr>
      <w:r>
        <w:rPr>
          <w:rFonts w:ascii="Calibri" w:hAnsi="Calibri" w:cs="Calibri"/>
          <w:color w:val="000000"/>
          <w:sz w:val="22"/>
          <w:szCs w:val="22"/>
        </w:rPr>
        <w:t>Wednesda</w:t>
      </w:r>
      <w:r w:rsidR="00546D80">
        <w:rPr>
          <w:rFonts w:ascii="Calibri" w:hAnsi="Calibri" w:cs="Calibri"/>
          <w:color w:val="000000"/>
          <w:sz w:val="22"/>
          <w:szCs w:val="22"/>
        </w:rPr>
        <w:t>y</w:t>
      </w:r>
      <w:r>
        <w:rPr>
          <w:rFonts w:ascii="Calibri" w:hAnsi="Calibri" w:cs="Calibri"/>
          <w:color w:val="000000"/>
          <w:sz w:val="22"/>
          <w:szCs w:val="22"/>
        </w:rPr>
        <w:t>,</w:t>
      </w:r>
      <w:r w:rsidR="00C659A4">
        <w:rPr>
          <w:rFonts w:ascii="Calibri" w:hAnsi="Calibri" w:cs="Calibri"/>
          <w:color w:val="000000"/>
          <w:sz w:val="22"/>
          <w:szCs w:val="22"/>
        </w:rPr>
        <w:t xml:space="preserve"> </w:t>
      </w:r>
      <w:r w:rsidR="008F31CD">
        <w:rPr>
          <w:rFonts w:ascii="Calibri" w:hAnsi="Calibri" w:cs="Calibri"/>
          <w:color w:val="000000"/>
          <w:sz w:val="22"/>
          <w:szCs w:val="22"/>
        </w:rPr>
        <w:t xml:space="preserve">February </w:t>
      </w:r>
      <w:r w:rsidR="00B028C0">
        <w:rPr>
          <w:rFonts w:ascii="Calibri" w:hAnsi="Calibri" w:cs="Calibri"/>
          <w:color w:val="000000"/>
          <w:sz w:val="22"/>
          <w:szCs w:val="22"/>
        </w:rPr>
        <w:t>12</w:t>
      </w:r>
      <w:r w:rsidR="0036353C">
        <w:rPr>
          <w:rFonts w:ascii="Calibri" w:hAnsi="Calibri" w:cs="Calibri"/>
          <w:color w:val="000000"/>
          <w:sz w:val="22"/>
          <w:szCs w:val="22"/>
        </w:rPr>
        <w:t>, 202</w:t>
      </w:r>
      <w:r w:rsidR="00144D62">
        <w:rPr>
          <w:rFonts w:ascii="Calibri" w:hAnsi="Calibri" w:cs="Calibri"/>
          <w:color w:val="000000"/>
          <w:sz w:val="22"/>
          <w:szCs w:val="22"/>
        </w:rPr>
        <w:t>5</w:t>
      </w:r>
    </w:p>
    <w:p w14:paraId="4017D637" w14:textId="77777777" w:rsidR="00DC309B" w:rsidRDefault="00DC309B" w:rsidP="00A51338">
      <w:pPr>
        <w:pStyle w:val="NormalWeb"/>
        <w:spacing w:before="0" w:beforeAutospacing="0" w:after="160" w:afterAutospacing="0"/>
        <w:rPr>
          <w:rFonts w:ascii="Calibri" w:hAnsi="Calibri" w:cs="Calibri"/>
          <w:color w:val="000000"/>
          <w:sz w:val="22"/>
          <w:szCs w:val="22"/>
        </w:rPr>
      </w:pPr>
    </w:p>
    <w:p w14:paraId="412F58D1" w14:textId="0FC90312" w:rsidR="00A51338"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Call to Order</w:t>
      </w:r>
      <w:r w:rsidR="0077767D" w:rsidRPr="00433F42">
        <w:rPr>
          <w:rFonts w:ascii="Calibri" w:hAnsi="Calibri" w:cs="Calibri"/>
          <w:b/>
          <w:bCs/>
          <w:color w:val="000000"/>
          <w:sz w:val="22"/>
          <w:szCs w:val="22"/>
        </w:rPr>
        <w:t>:</w:t>
      </w:r>
      <w:r w:rsidR="00B74A57">
        <w:rPr>
          <w:rFonts w:ascii="Calibri" w:hAnsi="Calibri" w:cs="Calibri"/>
          <w:color w:val="000000"/>
          <w:sz w:val="22"/>
          <w:szCs w:val="22"/>
        </w:rPr>
        <w:t xml:space="preserve"> </w:t>
      </w:r>
      <w:r w:rsidR="00B8494F">
        <w:rPr>
          <w:rFonts w:ascii="Calibri" w:hAnsi="Calibri" w:cs="Calibri"/>
          <w:color w:val="000000"/>
          <w:sz w:val="22"/>
          <w:szCs w:val="22"/>
        </w:rPr>
        <w:t xml:space="preserve">9:01 am </w:t>
      </w:r>
    </w:p>
    <w:p w14:paraId="550D9D23" w14:textId="39E3D4B7" w:rsidR="00B54D35" w:rsidRDefault="00A51338" w:rsidP="00A51338">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Roll Call and Identification</w:t>
      </w:r>
      <w:r w:rsidR="00850855" w:rsidRPr="00433F42">
        <w:rPr>
          <w:rFonts w:ascii="Calibri" w:hAnsi="Calibri" w:cs="Calibri"/>
          <w:b/>
          <w:bCs/>
          <w:color w:val="000000"/>
          <w:sz w:val="22"/>
          <w:szCs w:val="22"/>
        </w:rPr>
        <w:t>:</w:t>
      </w:r>
      <w:r w:rsidR="00850855">
        <w:rPr>
          <w:rFonts w:ascii="Calibri" w:hAnsi="Calibri" w:cs="Calibri"/>
          <w:color w:val="000000"/>
          <w:sz w:val="22"/>
          <w:szCs w:val="22"/>
        </w:rPr>
        <w:t xml:space="preserve"> </w:t>
      </w:r>
      <w:bookmarkStart w:id="0" w:name="_Hlk155949937"/>
      <w:r w:rsidR="00B8494F">
        <w:rPr>
          <w:rFonts w:ascii="Calibri" w:hAnsi="Calibri" w:cs="Calibri"/>
          <w:color w:val="000000"/>
          <w:sz w:val="22"/>
          <w:szCs w:val="22"/>
        </w:rPr>
        <w:t>Bonnie Robinson-Harper, Heather Bozovich (solicitor), Susan Reed, Kevin Wain, Jodi August, Fabio Fortunato, John Sobel, Belinda Snyder, Susan Williams</w:t>
      </w:r>
    </w:p>
    <w:bookmarkEnd w:id="0"/>
    <w:p w14:paraId="02C5603B" w14:textId="3D3A6789" w:rsidR="004068C5" w:rsidRDefault="00C21A55" w:rsidP="00A51338">
      <w:pPr>
        <w:pStyle w:val="NormalWeb"/>
        <w:spacing w:before="0" w:beforeAutospacing="0" w:after="160" w:afterAutospacing="0"/>
        <w:rPr>
          <w:rFonts w:ascii="Calibri" w:hAnsi="Calibri" w:cs="Calibri"/>
          <w:color w:val="000000"/>
          <w:sz w:val="22"/>
          <w:szCs w:val="22"/>
        </w:rPr>
      </w:pPr>
      <w:proofErr w:type="gramStart"/>
      <w:r w:rsidRPr="00433F42">
        <w:rPr>
          <w:rFonts w:ascii="Calibri" w:hAnsi="Calibri" w:cs="Calibri"/>
          <w:b/>
          <w:bCs/>
          <w:color w:val="000000"/>
          <w:sz w:val="22"/>
          <w:szCs w:val="22"/>
        </w:rPr>
        <w:t>E</w:t>
      </w:r>
      <w:r w:rsidR="004068C5" w:rsidRPr="00433F42">
        <w:rPr>
          <w:rFonts w:ascii="Calibri" w:hAnsi="Calibri" w:cs="Calibri"/>
          <w:b/>
          <w:bCs/>
          <w:color w:val="000000"/>
          <w:sz w:val="22"/>
          <w:szCs w:val="22"/>
        </w:rPr>
        <w:t>xcused</w:t>
      </w:r>
      <w:proofErr w:type="gramEnd"/>
      <w:r w:rsidR="004068C5" w:rsidRPr="00433F42">
        <w:rPr>
          <w:rFonts w:ascii="Calibri" w:hAnsi="Calibri" w:cs="Calibri"/>
          <w:b/>
          <w:bCs/>
          <w:color w:val="000000"/>
          <w:sz w:val="22"/>
          <w:szCs w:val="22"/>
        </w:rPr>
        <w:t>:</w:t>
      </w:r>
      <w:r w:rsidR="00F03248">
        <w:rPr>
          <w:rFonts w:ascii="Calibri" w:hAnsi="Calibri" w:cs="Calibri"/>
          <w:color w:val="000000"/>
          <w:sz w:val="22"/>
          <w:szCs w:val="22"/>
        </w:rPr>
        <w:t xml:space="preserve"> </w:t>
      </w:r>
      <w:r w:rsidR="00B8494F">
        <w:rPr>
          <w:rFonts w:ascii="Calibri" w:hAnsi="Calibri" w:cs="Calibri"/>
          <w:color w:val="000000"/>
          <w:sz w:val="22"/>
          <w:szCs w:val="22"/>
        </w:rPr>
        <w:t xml:space="preserve">Josh Berndt </w:t>
      </w:r>
    </w:p>
    <w:p w14:paraId="4FD7C73B" w14:textId="5F9459E6" w:rsidR="008A0D86" w:rsidRPr="00B8494F" w:rsidRDefault="008A0D86" w:rsidP="00A51338">
      <w:pPr>
        <w:pStyle w:val="NormalWeb"/>
        <w:spacing w:before="0" w:beforeAutospacing="0" w:after="160" w:afterAutospacing="0"/>
        <w:rPr>
          <w:rFonts w:ascii="Calibri" w:hAnsi="Calibri" w:cs="Calibri"/>
          <w:color w:val="000000"/>
          <w:sz w:val="22"/>
          <w:szCs w:val="22"/>
        </w:rPr>
      </w:pPr>
      <w:bookmarkStart w:id="1" w:name="_Hlk155949971"/>
      <w:r w:rsidRPr="00433F42">
        <w:rPr>
          <w:rFonts w:ascii="Calibri" w:hAnsi="Calibri" w:cs="Calibri"/>
          <w:b/>
          <w:bCs/>
          <w:color w:val="000000"/>
          <w:sz w:val="22"/>
          <w:szCs w:val="22"/>
        </w:rPr>
        <w:t>Others Present</w:t>
      </w:r>
      <w:r w:rsidR="00BC550B" w:rsidRPr="00433F42">
        <w:rPr>
          <w:rFonts w:ascii="Calibri" w:hAnsi="Calibri" w:cs="Calibri"/>
          <w:b/>
          <w:bCs/>
          <w:color w:val="000000"/>
          <w:sz w:val="22"/>
          <w:szCs w:val="22"/>
        </w:rPr>
        <w:t>:</w:t>
      </w:r>
      <w:r w:rsidR="00B8494F">
        <w:rPr>
          <w:rFonts w:ascii="Calibri" w:hAnsi="Calibri" w:cs="Calibri"/>
          <w:b/>
          <w:bCs/>
          <w:color w:val="000000"/>
          <w:sz w:val="22"/>
          <w:szCs w:val="22"/>
        </w:rPr>
        <w:t xml:space="preserve"> </w:t>
      </w:r>
      <w:r w:rsidR="00B8494F" w:rsidRPr="00B8494F">
        <w:rPr>
          <w:rFonts w:ascii="Calibri" w:hAnsi="Calibri" w:cs="Calibri"/>
          <w:color w:val="000000"/>
          <w:sz w:val="22"/>
          <w:szCs w:val="22"/>
        </w:rPr>
        <w:t xml:space="preserve">Crystal </w:t>
      </w:r>
      <w:proofErr w:type="spellStart"/>
      <w:r w:rsidR="00B8494F" w:rsidRPr="00B8494F">
        <w:rPr>
          <w:rFonts w:ascii="Calibri" w:hAnsi="Calibri" w:cs="Calibri"/>
          <w:color w:val="000000"/>
          <w:sz w:val="22"/>
          <w:szCs w:val="22"/>
        </w:rPr>
        <w:t>Sopic</w:t>
      </w:r>
      <w:proofErr w:type="spellEnd"/>
      <w:r w:rsidR="00B8494F" w:rsidRPr="00B8494F">
        <w:rPr>
          <w:rFonts w:ascii="Calibri" w:hAnsi="Calibri" w:cs="Calibri"/>
          <w:color w:val="000000"/>
          <w:sz w:val="22"/>
          <w:szCs w:val="22"/>
        </w:rPr>
        <w:t>, Brandy Owens, Su</w:t>
      </w:r>
      <w:r w:rsidR="00435236">
        <w:rPr>
          <w:rFonts w:ascii="Calibri" w:hAnsi="Calibri" w:cs="Calibri"/>
          <w:color w:val="000000"/>
          <w:sz w:val="22"/>
          <w:szCs w:val="22"/>
        </w:rPr>
        <w:t>e</w:t>
      </w:r>
      <w:r w:rsidR="00B8494F" w:rsidRPr="00B8494F">
        <w:rPr>
          <w:rFonts w:ascii="Calibri" w:hAnsi="Calibri" w:cs="Calibri"/>
          <w:color w:val="000000"/>
          <w:sz w:val="22"/>
          <w:szCs w:val="22"/>
        </w:rPr>
        <w:t xml:space="preserve"> Swales-Vitullo </w:t>
      </w:r>
    </w:p>
    <w:bookmarkEnd w:id="1"/>
    <w:p w14:paraId="605DA777" w14:textId="09506FE8" w:rsidR="0075061A" w:rsidRPr="006A4041" w:rsidRDefault="0006557D" w:rsidP="0075061A">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 xml:space="preserve">Public </w:t>
      </w:r>
      <w:r w:rsidR="008A0D86" w:rsidRPr="00433F42">
        <w:rPr>
          <w:rFonts w:ascii="Calibri" w:hAnsi="Calibri" w:cs="Calibri"/>
          <w:b/>
          <w:bCs/>
          <w:color w:val="000000"/>
          <w:sz w:val="22"/>
          <w:szCs w:val="22"/>
        </w:rPr>
        <w:t>Presen</w:t>
      </w:r>
      <w:r w:rsidRPr="00433F42">
        <w:rPr>
          <w:rFonts w:ascii="Calibri" w:hAnsi="Calibri" w:cs="Calibri"/>
          <w:b/>
          <w:bCs/>
          <w:color w:val="000000"/>
          <w:sz w:val="22"/>
          <w:szCs w:val="22"/>
        </w:rPr>
        <w:t>t</w:t>
      </w:r>
      <w:r w:rsidR="001B32DD" w:rsidRPr="00433F42">
        <w:rPr>
          <w:rFonts w:ascii="Calibri" w:hAnsi="Calibri" w:cs="Calibri"/>
          <w:b/>
          <w:bCs/>
          <w:color w:val="000000"/>
          <w:sz w:val="22"/>
          <w:szCs w:val="22"/>
        </w:rPr>
        <w:t>:</w:t>
      </w:r>
      <w:r w:rsidR="005701EB">
        <w:rPr>
          <w:rFonts w:ascii="Calibri" w:hAnsi="Calibri" w:cs="Calibri"/>
          <w:b/>
          <w:bCs/>
          <w:color w:val="000000"/>
          <w:sz w:val="22"/>
          <w:szCs w:val="22"/>
        </w:rPr>
        <w:t xml:space="preserve"> </w:t>
      </w:r>
      <w:r w:rsidR="00B8494F" w:rsidRPr="00B8494F">
        <w:rPr>
          <w:rFonts w:ascii="Calibri" w:hAnsi="Calibri" w:cs="Calibri"/>
          <w:color w:val="000000"/>
          <w:sz w:val="22"/>
          <w:szCs w:val="22"/>
        </w:rPr>
        <w:t>Dale Frailey, Christy Fulton</w:t>
      </w:r>
      <w:r w:rsidR="00B8494F">
        <w:rPr>
          <w:rFonts w:ascii="Calibri" w:hAnsi="Calibri" w:cs="Calibri"/>
          <w:b/>
          <w:bCs/>
          <w:color w:val="000000"/>
          <w:sz w:val="22"/>
          <w:szCs w:val="22"/>
        </w:rPr>
        <w:t xml:space="preserve"> </w:t>
      </w:r>
    </w:p>
    <w:p w14:paraId="4904132F" w14:textId="7B15C97B" w:rsidR="00FA69AE" w:rsidRDefault="008A0D86" w:rsidP="00FA69AE">
      <w:pPr>
        <w:pStyle w:val="NormalWeb"/>
        <w:spacing w:before="0" w:beforeAutospacing="0" w:after="160" w:afterAutospacing="0"/>
        <w:rPr>
          <w:rFonts w:ascii="Calibri" w:hAnsi="Calibri" w:cs="Calibri"/>
          <w:color w:val="000000"/>
          <w:sz w:val="22"/>
          <w:szCs w:val="22"/>
        </w:rPr>
      </w:pPr>
      <w:r w:rsidRPr="00433F42">
        <w:rPr>
          <w:rFonts w:ascii="Calibri" w:hAnsi="Calibri" w:cs="Calibri"/>
          <w:b/>
          <w:bCs/>
          <w:color w:val="000000"/>
          <w:sz w:val="22"/>
          <w:szCs w:val="22"/>
        </w:rPr>
        <w:t>Public Comment:</w:t>
      </w:r>
      <w:r w:rsidR="005701EB">
        <w:rPr>
          <w:rFonts w:ascii="Calibri" w:hAnsi="Calibri" w:cs="Calibri"/>
          <w:b/>
          <w:bCs/>
          <w:color w:val="000000"/>
          <w:sz w:val="22"/>
          <w:szCs w:val="22"/>
        </w:rPr>
        <w:t xml:space="preserve"> </w:t>
      </w:r>
      <w:r w:rsidR="00A02A2F">
        <w:rPr>
          <w:rFonts w:ascii="Calibri" w:hAnsi="Calibri" w:cs="Calibri"/>
          <w:color w:val="000000"/>
          <w:sz w:val="22"/>
          <w:szCs w:val="22"/>
        </w:rPr>
        <w:t xml:space="preserve">Dale Frailey (Frailey’s Greenhouse, Muddy Paws Brewery, Uncle D’s Winery)- Would like to say thank you to all the CCRTA board and staff. The way you have marketed our businesses, the </w:t>
      </w:r>
      <w:r w:rsidR="00205211">
        <w:rPr>
          <w:rFonts w:ascii="Calibri" w:hAnsi="Calibri" w:cs="Calibri"/>
          <w:color w:val="000000"/>
          <w:sz w:val="22"/>
          <w:szCs w:val="22"/>
        </w:rPr>
        <w:t>advertisement</w:t>
      </w:r>
      <w:r w:rsidR="00A02A2F">
        <w:rPr>
          <w:rFonts w:ascii="Calibri" w:hAnsi="Calibri" w:cs="Calibri"/>
          <w:color w:val="000000"/>
          <w:sz w:val="22"/>
          <w:szCs w:val="22"/>
        </w:rPr>
        <w:t xml:space="preserve"> that you have helped us achieve, because as a young company we don’t have a bankroll or any means of doing advertising. The things we have been able to do because of this organization, I can’t say thank you enough. You are a big part of why we are still here. </w:t>
      </w:r>
      <w:r w:rsidR="00205211">
        <w:rPr>
          <w:rFonts w:ascii="Calibri" w:hAnsi="Calibri" w:cs="Calibri"/>
          <w:color w:val="000000"/>
          <w:sz w:val="22"/>
          <w:szCs w:val="22"/>
        </w:rPr>
        <w:t>You as a county have so many good people we have met in the right places, for all the things you are doing, my hats off to you. The advertising grants we have gotten for the winery and the events at the Greenhouse helped bring in 2500 people for the fall festival this past year. For a small business it is invaluable to us. The grant</w:t>
      </w:r>
      <w:r w:rsidR="00FA69AE">
        <w:rPr>
          <w:rFonts w:ascii="Calibri" w:hAnsi="Calibri" w:cs="Calibri"/>
          <w:color w:val="000000"/>
          <w:sz w:val="22"/>
          <w:szCs w:val="22"/>
        </w:rPr>
        <w:t xml:space="preserve"> we received</w:t>
      </w:r>
      <w:r w:rsidR="00205211">
        <w:rPr>
          <w:rFonts w:ascii="Calibri" w:hAnsi="Calibri" w:cs="Calibri"/>
          <w:color w:val="000000"/>
          <w:sz w:val="22"/>
          <w:szCs w:val="22"/>
        </w:rPr>
        <w:t xml:space="preserve"> to transition one of the </w:t>
      </w:r>
      <w:proofErr w:type="gramStart"/>
      <w:r w:rsidR="00FA69AE">
        <w:rPr>
          <w:rFonts w:ascii="Calibri" w:hAnsi="Calibri" w:cs="Calibri"/>
          <w:color w:val="000000"/>
          <w:sz w:val="22"/>
          <w:szCs w:val="22"/>
        </w:rPr>
        <w:t>greenhouses</w:t>
      </w:r>
      <w:proofErr w:type="gramEnd"/>
      <w:r w:rsidR="00205211">
        <w:rPr>
          <w:rFonts w:ascii="Calibri" w:hAnsi="Calibri" w:cs="Calibri"/>
          <w:color w:val="000000"/>
          <w:sz w:val="22"/>
          <w:szCs w:val="22"/>
        </w:rPr>
        <w:t xml:space="preserve"> into an inside facility for our fall festival has allowed our business to bring in revenue all year long which allows us to set up a budget. We are very grateful. Just </w:t>
      </w:r>
      <w:r w:rsidR="00FA69AE">
        <w:rPr>
          <w:rFonts w:ascii="Calibri" w:hAnsi="Calibri" w:cs="Calibri"/>
          <w:color w:val="000000"/>
          <w:sz w:val="22"/>
          <w:szCs w:val="22"/>
        </w:rPr>
        <w:t>marketing</w:t>
      </w:r>
      <w:r w:rsidR="00205211">
        <w:rPr>
          <w:rFonts w:ascii="Calibri" w:hAnsi="Calibri" w:cs="Calibri"/>
          <w:color w:val="000000"/>
          <w:sz w:val="22"/>
          <w:szCs w:val="22"/>
        </w:rPr>
        <w:t xml:space="preserve"> alone has been a huge help. I don’t think enough people know </w:t>
      </w:r>
      <w:r w:rsidR="00FA69AE">
        <w:rPr>
          <w:rFonts w:ascii="Calibri" w:hAnsi="Calibri" w:cs="Calibri"/>
          <w:color w:val="000000"/>
          <w:sz w:val="22"/>
          <w:szCs w:val="22"/>
        </w:rPr>
        <w:t xml:space="preserve">you’re here and know the good you do for our area. I don’t know if you know how much credit you deserve. Thank you, I am very grateful. </w:t>
      </w:r>
    </w:p>
    <w:p w14:paraId="6B607F2C" w14:textId="0A84BE11" w:rsidR="00DA0887" w:rsidRDefault="00DA0887" w:rsidP="00FA69AE">
      <w:pPr>
        <w:pStyle w:val="NormalWeb"/>
        <w:spacing w:before="0" w:beforeAutospacing="0" w:after="160" w:afterAutospacing="0"/>
        <w:rPr>
          <w:rFonts w:ascii="Calibri" w:hAnsi="Calibri" w:cs="Calibri"/>
          <w:color w:val="000000"/>
          <w:sz w:val="22"/>
          <w:szCs w:val="22"/>
        </w:rPr>
      </w:pPr>
      <w:r w:rsidRPr="00DA0887">
        <w:rPr>
          <w:rFonts w:ascii="Calibri" w:hAnsi="Calibri" w:cs="Calibri"/>
          <w:b/>
          <w:bCs/>
          <w:color w:val="000000"/>
          <w:sz w:val="22"/>
          <w:szCs w:val="22"/>
        </w:rPr>
        <w:t>Executive Session (</w:t>
      </w:r>
      <w:r w:rsidR="008C573B">
        <w:rPr>
          <w:rFonts w:ascii="Calibri" w:hAnsi="Calibri" w:cs="Calibri"/>
          <w:b/>
          <w:bCs/>
          <w:color w:val="000000"/>
          <w:sz w:val="22"/>
          <w:szCs w:val="22"/>
        </w:rPr>
        <w:t>Legal</w:t>
      </w:r>
      <w:r w:rsidRPr="00DA0887">
        <w:rPr>
          <w:rFonts w:ascii="Calibri" w:hAnsi="Calibri" w:cs="Calibri"/>
          <w:b/>
          <w:bCs/>
          <w:color w:val="000000"/>
          <w:sz w:val="22"/>
          <w:szCs w:val="22"/>
        </w:rPr>
        <w:t>):</w:t>
      </w:r>
      <w:r w:rsidR="00EE7E1F">
        <w:rPr>
          <w:rFonts w:ascii="Calibri" w:hAnsi="Calibri" w:cs="Calibri"/>
          <w:b/>
          <w:bCs/>
          <w:color w:val="000000"/>
          <w:sz w:val="22"/>
          <w:szCs w:val="22"/>
        </w:rPr>
        <w:t xml:space="preserve"> </w:t>
      </w:r>
      <w:r w:rsidR="00FA69AE" w:rsidRPr="00FA69AE">
        <w:rPr>
          <w:rFonts w:ascii="Calibri" w:hAnsi="Calibri" w:cs="Calibri"/>
          <w:color w:val="000000"/>
          <w:sz w:val="22"/>
          <w:szCs w:val="22"/>
        </w:rPr>
        <w:t>9:12</w:t>
      </w:r>
      <w:r w:rsidR="00435236">
        <w:rPr>
          <w:rFonts w:ascii="Calibri" w:hAnsi="Calibri" w:cs="Calibri"/>
          <w:color w:val="000000"/>
          <w:sz w:val="22"/>
          <w:szCs w:val="22"/>
        </w:rPr>
        <w:t xml:space="preserve"> am </w:t>
      </w:r>
      <w:r w:rsidR="00FA69AE" w:rsidRPr="00FA69AE">
        <w:rPr>
          <w:rFonts w:ascii="Calibri" w:hAnsi="Calibri" w:cs="Calibri"/>
          <w:color w:val="000000"/>
          <w:sz w:val="22"/>
          <w:szCs w:val="22"/>
        </w:rPr>
        <w:t>Motion made by John Sobel, seconded by Bonnie Robison-Harper</w:t>
      </w:r>
      <w:r w:rsidR="00FA69AE">
        <w:rPr>
          <w:rFonts w:ascii="Calibri" w:hAnsi="Calibri" w:cs="Calibri"/>
          <w:b/>
          <w:bCs/>
          <w:color w:val="000000"/>
          <w:sz w:val="22"/>
          <w:szCs w:val="22"/>
        </w:rPr>
        <w:t xml:space="preserve">. </w:t>
      </w:r>
      <w:r w:rsidR="00FA69AE" w:rsidRPr="00FA69AE">
        <w:rPr>
          <w:rFonts w:ascii="Calibri" w:hAnsi="Calibri" w:cs="Calibri"/>
          <w:color w:val="000000"/>
          <w:sz w:val="22"/>
          <w:szCs w:val="22"/>
        </w:rPr>
        <w:t>All in favor</w:t>
      </w:r>
      <w:r w:rsidR="00FA69AE">
        <w:rPr>
          <w:rFonts w:ascii="Calibri" w:hAnsi="Calibri" w:cs="Calibri"/>
          <w:color w:val="000000"/>
          <w:sz w:val="22"/>
          <w:szCs w:val="22"/>
        </w:rPr>
        <w:t>.</w:t>
      </w:r>
    </w:p>
    <w:p w14:paraId="4FA07480" w14:textId="3FB34656" w:rsidR="00FA69AE" w:rsidRDefault="00FA69AE" w:rsidP="00FA69AE">
      <w:pPr>
        <w:pStyle w:val="NormalWeb"/>
        <w:spacing w:before="0" w:beforeAutospacing="0" w:after="160" w:afterAutospacing="0"/>
        <w:rPr>
          <w:rFonts w:ascii="Calibri" w:hAnsi="Calibri" w:cs="Calibri"/>
          <w:color w:val="000000"/>
          <w:sz w:val="22"/>
          <w:szCs w:val="22"/>
        </w:rPr>
      </w:pPr>
      <w:r>
        <w:rPr>
          <w:rFonts w:ascii="Calibri" w:hAnsi="Calibri" w:cs="Calibri"/>
          <w:color w:val="000000"/>
          <w:sz w:val="22"/>
          <w:szCs w:val="22"/>
        </w:rPr>
        <w:t>Heather Bozovich-Asked that staff be excused during executive session. 9:49</w:t>
      </w:r>
      <w:r w:rsidR="00435236">
        <w:rPr>
          <w:rFonts w:ascii="Calibri" w:hAnsi="Calibri" w:cs="Calibri"/>
          <w:color w:val="000000"/>
          <w:sz w:val="22"/>
          <w:szCs w:val="22"/>
        </w:rPr>
        <w:t xml:space="preserve"> am</w:t>
      </w:r>
      <w:r>
        <w:rPr>
          <w:rFonts w:ascii="Calibri" w:hAnsi="Calibri" w:cs="Calibri"/>
          <w:color w:val="000000"/>
          <w:sz w:val="22"/>
          <w:szCs w:val="22"/>
        </w:rPr>
        <w:t xml:space="preserve"> Motion made to come out of session </w:t>
      </w:r>
      <w:r w:rsidR="002A1932">
        <w:rPr>
          <w:rFonts w:ascii="Calibri" w:hAnsi="Calibri" w:cs="Calibri"/>
          <w:color w:val="000000"/>
          <w:sz w:val="22"/>
          <w:szCs w:val="22"/>
        </w:rPr>
        <w:t xml:space="preserve">with no action taken, </w:t>
      </w:r>
      <w:r>
        <w:rPr>
          <w:rFonts w:ascii="Calibri" w:hAnsi="Calibri" w:cs="Calibri"/>
          <w:color w:val="000000"/>
          <w:sz w:val="22"/>
          <w:szCs w:val="22"/>
        </w:rPr>
        <w:t>by Bonnie Robison Harper, seconded by Belinda Snyder. All in favor.</w:t>
      </w:r>
    </w:p>
    <w:p w14:paraId="0B05F0C0" w14:textId="1E9A00B1" w:rsidR="00080B9D" w:rsidRPr="00080B9D" w:rsidRDefault="00080B9D" w:rsidP="00FA69AE">
      <w:pPr>
        <w:pStyle w:val="NormalWeb"/>
        <w:spacing w:before="0" w:beforeAutospacing="0" w:after="160" w:afterAutospacing="0"/>
        <w:rPr>
          <w:rFonts w:ascii="Calibri" w:hAnsi="Calibri" w:cs="Calibri"/>
          <w:color w:val="000000"/>
          <w:sz w:val="22"/>
          <w:szCs w:val="22"/>
        </w:rPr>
      </w:pPr>
      <w:r w:rsidRPr="00080B9D">
        <w:rPr>
          <w:rFonts w:ascii="Calibri" w:hAnsi="Calibri" w:cs="Calibri"/>
          <w:b/>
          <w:bCs/>
          <w:color w:val="000000"/>
          <w:sz w:val="22"/>
          <w:szCs w:val="22"/>
        </w:rPr>
        <w:t xml:space="preserve">Approval of Minutes: </w:t>
      </w:r>
      <w:r w:rsidRPr="00080B9D">
        <w:rPr>
          <w:rFonts w:ascii="Calibri" w:hAnsi="Calibri" w:cs="Calibri"/>
          <w:color w:val="000000"/>
          <w:sz w:val="22"/>
          <w:szCs w:val="22"/>
        </w:rPr>
        <w:t>January reorganization minutes correction</w:t>
      </w:r>
      <w:r>
        <w:rPr>
          <w:rFonts w:ascii="Calibri" w:hAnsi="Calibri" w:cs="Calibri"/>
          <w:color w:val="000000"/>
          <w:sz w:val="22"/>
          <w:szCs w:val="22"/>
        </w:rPr>
        <w:t xml:space="preserve">: </w:t>
      </w:r>
      <w:r w:rsidRPr="00080B9D">
        <w:rPr>
          <w:rFonts w:ascii="Calibri" w:hAnsi="Calibri" w:cs="Calibri"/>
          <w:color w:val="000000"/>
          <w:sz w:val="22"/>
          <w:szCs w:val="22"/>
        </w:rPr>
        <w:t>Heather Bozovich</w:t>
      </w:r>
      <w:r>
        <w:rPr>
          <w:rFonts w:ascii="Calibri" w:hAnsi="Calibri" w:cs="Calibri"/>
          <w:color w:val="000000"/>
          <w:sz w:val="22"/>
          <w:szCs w:val="22"/>
        </w:rPr>
        <w:t xml:space="preserve"> (solicitor)</w:t>
      </w:r>
      <w:r w:rsidRPr="00080B9D">
        <w:rPr>
          <w:rFonts w:ascii="Calibri" w:hAnsi="Calibri" w:cs="Calibri"/>
          <w:color w:val="000000"/>
          <w:sz w:val="22"/>
          <w:szCs w:val="22"/>
        </w:rPr>
        <w:t xml:space="preserve"> should say reappointed.</w:t>
      </w:r>
      <w:r>
        <w:rPr>
          <w:rFonts w:ascii="Calibri" w:hAnsi="Calibri" w:cs="Calibri"/>
          <w:b/>
          <w:bCs/>
          <w:color w:val="000000"/>
          <w:sz w:val="22"/>
          <w:szCs w:val="22"/>
        </w:rPr>
        <w:t xml:space="preserve"> </w:t>
      </w:r>
      <w:r w:rsidRPr="00080B9D">
        <w:rPr>
          <w:rFonts w:ascii="Calibri" w:hAnsi="Calibri" w:cs="Calibri"/>
          <w:color w:val="000000"/>
          <w:sz w:val="22"/>
          <w:szCs w:val="22"/>
        </w:rPr>
        <w:t>Motion to approve January reorganizational minutes with this correction made by</w:t>
      </w:r>
      <w:r>
        <w:rPr>
          <w:rFonts w:ascii="Calibri" w:hAnsi="Calibri" w:cs="Calibri"/>
          <w:b/>
          <w:bCs/>
          <w:color w:val="000000"/>
          <w:sz w:val="22"/>
          <w:szCs w:val="22"/>
        </w:rPr>
        <w:t xml:space="preserve"> </w:t>
      </w:r>
      <w:r w:rsidRPr="00080B9D">
        <w:rPr>
          <w:rFonts w:ascii="Calibri" w:hAnsi="Calibri" w:cs="Calibri"/>
          <w:color w:val="000000"/>
          <w:sz w:val="22"/>
          <w:szCs w:val="22"/>
        </w:rPr>
        <w:t xml:space="preserve">Susan Reed, seconded by </w:t>
      </w:r>
      <w:r>
        <w:rPr>
          <w:rFonts w:ascii="Calibri" w:hAnsi="Calibri" w:cs="Calibri"/>
          <w:color w:val="000000"/>
          <w:sz w:val="22"/>
          <w:szCs w:val="22"/>
        </w:rPr>
        <w:t xml:space="preserve">Bonnie Robison-Harper. All in favor. Motion to approve January meeting minutes made by Susan Reed, seconded by Jodi August. All in favor. </w:t>
      </w:r>
    </w:p>
    <w:p w14:paraId="489C0ABA" w14:textId="36999320" w:rsidR="00CE3E0B" w:rsidRPr="00433F42" w:rsidRDefault="00A51338" w:rsidP="00A51338">
      <w:pPr>
        <w:pStyle w:val="NormalWeb"/>
        <w:spacing w:before="0" w:beforeAutospacing="0" w:after="160" w:afterAutospacing="0"/>
        <w:rPr>
          <w:rFonts w:ascii="Calibri" w:hAnsi="Calibri" w:cs="Calibri"/>
          <w:b/>
          <w:bCs/>
          <w:color w:val="000000"/>
          <w:sz w:val="22"/>
          <w:szCs w:val="22"/>
        </w:rPr>
      </w:pPr>
      <w:r w:rsidRPr="00433F42">
        <w:rPr>
          <w:rFonts w:ascii="Calibri" w:hAnsi="Calibri" w:cs="Calibri"/>
          <w:b/>
          <w:bCs/>
          <w:color w:val="000000"/>
          <w:sz w:val="22"/>
          <w:szCs w:val="22"/>
        </w:rPr>
        <w:t xml:space="preserve">Treasurer’s </w:t>
      </w:r>
      <w:r w:rsidR="00CE3E0B" w:rsidRPr="00433F42">
        <w:rPr>
          <w:rFonts w:ascii="Calibri" w:hAnsi="Calibri" w:cs="Calibri"/>
          <w:b/>
          <w:bCs/>
          <w:color w:val="000000"/>
          <w:sz w:val="22"/>
          <w:szCs w:val="22"/>
        </w:rPr>
        <w:t>Reports</w:t>
      </w:r>
      <w:r w:rsidR="00F26136" w:rsidRPr="00433F42">
        <w:rPr>
          <w:rFonts w:ascii="Calibri" w:hAnsi="Calibri" w:cs="Calibri"/>
          <w:b/>
          <w:bCs/>
          <w:color w:val="000000"/>
          <w:sz w:val="22"/>
          <w:szCs w:val="22"/>
        </w:rPr>
        <w:t>:</w:t>
      </w:r>
    </w:p>
    <w:p w14:paraId="57C425E4" w14:textId="25A9E521" w:rsidR="00A51338" w:rsidRDefault="00CE3E0B" w:rsidP="00A51338">
      <w:pPr>
        <w:pStyle w:val="NormalWeb"/>
        <w:numPr>
          <w:ilvl w:val="0"/>
          <w:numId w:val="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Treasures Report:</w:t>
      </w:r>
      <w:r w:rsidR="002F58E6">
        <w:rPr>
          <w:rFonts w:asciiTheme="minorHAnsi" w:hAnsiTheme="minorHAnsi" w:cstheme="minorHAnsi"/>
          <w:sz w:val="22"/>
          <w:szCs w:val="22"/>
        </w:rPr>
        <w:t xml:space="preserve"> </w:t>
      </w:r>
      <w:r w:rsidR="00080B9D">
        <w:rPr>
          <w:rFonts w:asciiTheme="minorHAnsi" w:hAnsiTheme="minorHAnsi" w:cstheme="minorHAnsi"/>
          <w:sz w:val="22"/>
          <w:szCs w:val="22"/>
        </w:rPr>
        <w:t xml:space="preserve">Motion to approve made by Susan Reed, seconded by Kevin Wain. All in favor. </w:t>
      </w:r>
    </w:p>
    <w:p w14:paraId="3E80B140" w14:textId="34080FC6" w:rsidR="002F58E6" w:rsidRPr="00AB488B" w:rsidRDefault="00CE3E0B" w:rsidP="002F58E6">
      <w:pPr>
        <w:pStyle w:val="NormalWeb"/>
        <w:numPr>
          <w:ilvl w:val="0"/>
          <w:numId w:val="1"/>
        </w:numPr>
        <w:spacing w:before="0" w:beforeAutospacing="0" w:after="160" w:afterAutospacing="0"/>
        <w:rPr>
          <w:rFonts w:asciiTheme="minorHAnsi" w:hAnsiTheme="minorHAnsi" w:cstheme="minorHAnsi"/>
          <w:sz w:val="22"/>
          <w:szCs w:val="22"/>
        </w:rPr>
      </w:pPr>
      <w:r w:rsidRPr="00AB488B">
        <w:rPr>
          <w:rFonts w:asciiTheme="minorHAnsi" w:hAnsiTheme="minorHAnsi" w:cstheme="minorHAnsi"/>
          <w:sz w:val="22"/>
          <w:szCs w:val="22"/>
        </w:rPr>
        <w:t xml:space="preserve">Expense List: </w:t>
      </w:r>
      <w:r w:rsidR="00080B9D">
        <w:rPr>
          <w:rFonts w:asciiTheme="minorHAnsi" w:hAnsiTheme="minorHAnsi" w:cstheme="minorHAnsi"/>
          <w:sz w:val="22"/>
          <w:szCs w:val="22"/>
        </w:rPr>
        <w:t xml:space="preserve">Motion to </w:t>
      </w:r>
      <w:proofErr w:type="gramStart"/>
      <w:r w:rsidR="00080B9D">
        <w:rPr>
          <w:rFonts w:asciiTheme="minorHAnsi" w:hAnsiTheme="minorHAnsi" w:cstheme="minorHAnsi"/>
          <w:sz w:val="22"/>
          <w:szCs w:val="22"/>
        </w:rPr>
        <w:t>approve</w:t>
      </w:r>
      <w:proofErr w:type="gramEnd"/>
      <w:r w:rsidR="00080B9D">
        <w:rPr>
          <w:rFonts w:asciiTheme="minorHAnsi" w:hAnsiTheme="minorHAnsi" w:cstheme="minorHAnsi"/>
          <w:sz w:val="22"/>
          <w:szCs w:val="22"/>
        </w:rPr>
        <w:t xml:space="preserve"> made by Susan Reed, seconded by Fabio Fortunato. All in favor. </w:t>
      </w:r>
    </w:p>
    <w:p w14:paraId="1AEE9224" w14:textId="45A056F7" w:rsidR="00A51338" w:rsidRDefault="000E4798" w:rsidP="00A51338">
      <w:pPr>
        <w:pStyle w:val="NormalWeb"/>
        <w:numPr>
          <w:ilvl w:val="0"/>
          <w:numId w:val="1"/>
        </w:numPr>
        <w:spacing w:before="0" w:beforeAutospacing="0" w:after="160" w:afterAutospacing="0"/>
        <w:rPr>
          <w:rFonts w:asciiTheme="minorHAnsi" w:hAnsiTheme="minorHAnsi" w:cstheme="minorHAnsi"/>
          <w:sz w:val="22"/>
          <w:szCs w:val="22"/>
        </w:rPr>
      </w:pPr>
      <w:r>
        <w:rPr>
          <w:rFonts w:asciiTheme="minorHAnsi" w:hAnsiTheme="minorHAnsi" w:cstheme="minorHAnsi"/>
          <w:sz w:val="22"/>
          <w:szCs w:val="22"/>
        </w:rPr>
        <w:t>Budget</w:t>
      </w:r>
      <w:r w:rsidR="008C6A78">
        <w:rPr>
          <w:rFonts w:asciiTheme="minorHAnsi" w:hAnsiTheme="minorHAnsi" w:cstheme="minorHAnsi"/>
          <w:sz w:val="22"/>
          <w:szCs w:val="22"/>
        </w:rPr>
        <w:t>:</w:t>
      </w:r>
      <w:r w:rsidR="00F03248">
        <w:rPr>
          <w:rFonts w:asciiTheme="minorHAnsi" w:hAnsiTheme="minorHAnsi" w:cstheme="minorHAnsi"/>
          <w:sz w:val="22"/>
          <w:szCs w:val="22"/>
        </w:rPr>
        <w:t xml:space="preserve"> </w:t>
      </w:r>
    </w:p>
    <w:p w14:paraId="0A553057" w14:textId="10D17AE3" w:rsidR="008E080B" w:rsidRDefault="002F58E6"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Director’s</w:t>
      </w:r>
      <w:r w:rsidR="00187379" w:rsidRPr="00433F42">
        <w:rPr>
          <w:rFonts w:asciiTheme="minorHAnsi" w:hAnsiTheme="minorHAnsi" w:cstheme="minorHAnsi"/>
          <w:b/>
          <w:bCs/>
          <w:sz w:val="22"/>
          <w:szCs w:val="22"/>
        </w:rPr>
        <w:t xml:space="preserve"> Report</w:t>
      </w:r>
      <w:r w:rsidR="00640277">
        <w:rPr>
          <w:rFonts w:asciiTheme="minorHAnsi" w:hAnsiTheme="minorHAnsi" w:cstheme="minorHAnsi"/>
          <w:sz w:val="22"/>
          <w:szCs w:val="22"/>
        </w:rPr>
        <w:t>:</w:t>
      </w:r>
      <w:r w:rsidR="00633653">
        <w:rPr>
          <w:rFonts w:asciiTheme="minorHAnsi" w:hAnsiTheme="minorHAnsi" w:cstheme="minorHAnsi"/>
          <w:sz w:val="22"/>
          <w:szCs w:val="22"/>
        </w:rPr>
        <w:t xml:space="preserve"> </w:t>
      </w:r>
      <w:r w:rsidR="00080B9D">
        <w:rPr>
          <w:rFonts w:asciiTheme="minorHAnsi" w:hAnsiTheme="minorHAnsi" w:cstheme="minorHAnsi"/>
          <w:sz w:val="22"/>
          <w:szCs w:val="22"/>
        </w:rPr>
        <w:t>see attached</w:t>
      </w:r>
    </w:p>
    <w:p w14:paraId="1520E372" w14:textId="469C90A5" w:rsidR="008E080B" w:rsidRDefault="00640277"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Assistant Directors Report:</w:t>
      </w:r>
      <w:r w:rsidR="00694806">
        <w:rPr>
          <w:rFonts w:asciiTheme="minorHAnsi" w:hAnsiTheme="minorHAnsi" w:cstheme="minorHAnsi"/>
          <w:sz w:val="22"/>
          <w:szCs w:val="22"/>
        </w:rPr>
        <w:t xml:space="preserve"> </w:t>
      </w:r>
      <w:r w:rsidR="00080B9D">
        <w:rPr>
          <w:rFonts w:asciiTheme="minorHAnsi" w:hAnsiTheme="minorHAnsi" w:cstheme="minorHAnsi"/>
          <w:sz w:val="22"/>
          <w:szCs w:val="22"/>
        </w:rPr>
        <w:t xml:space="preserve">see </w:t>
      </w:r>
      <w:r w:rsidR="0056067B">
        <w:rPr>
          <w:rFonts w:asciiTheme="minorHAnsi" w:hAnsiTheme="minorHAnsi" w:cstheme="minorHAnsi"/>
          <w:sz w:val="22"/>
          <w:szCs w:val="22"/>
        </w:rPr>
        <w:t>attached</w:t>
      </w:r>
    </w:p>
    <w:p w14:paraId="1B733281" w14:textId="384AFE07" w:rsidR="008E080B" w:rsidRPr="00EE7E1F" w:rsidRDefault="00640277"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lastRenderedPageBreak/>
        <w:t>Administrative Assistant Report:</w:t>
      </w:r>
      <w:r w:rsidR="006A4041">
        <w:rPr>
          <w:rFonts w:asciiTheme="minorHAnsi" w:hAnsiTheme="minorHAnsi" w:cstheme="minorHAnsi"/>
          <w:b/>
          <w:bCs/>
          <w:sz w:val="22"/>
          <w:szCs w:val="22"/>
        </w:rPr>
        <w:t xml:space="preserve"> </w:t>
      </w:r>
      <w:r w:rsidR="0056067B" w:rsidRPr="0056067B">
        <w:rPr>
          <w:rFonts w:asciiTheme="minorHAnsi" w:hAnsiTheme="minorHAnsi" w:cstheme="minorHAnsi"/>
          <w:sz w:val="22"/>
          <w:szCs w:val="22"/>
        </w:rPr>
        <w:t>see attached</w:t>
      </w:r>
    </w:p>
    <w:p w14:paraId="478DC8C3" w14:textId="6771FA8F" w:rsidR="00A51338" w:rsidRPr="004E5C82" w:rsidRDefault="00A51338" w:rsidP="00A51338">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Old Business:</w:t>
      </w:r>
      <w:r w:rsidR="00694806" w:rsidRPr="005701EB">
        <w:rPr>
          <w:rFonts w:asciiTheme="minorHAnsi" w:hAnsiTheme="minorHAnsi" w:cstheme="minorHAnsi"/>
          <w:sz w:val="22"/>
          <w:szCs w:val="22"/>
        </w:rPr>
        <w:t xml:space="preserve"> </w:t>
      </w:r>
      <w:r w:rsidR="002D70CF">
        <w:rPr>
          <w:rFonts w:asciiTheme="minorHAnsi" w:hAnsiTheme="minorHAnsi" w:cstheme="minorHAnsi"/>
          <w:sz w:val="22"/>
          <w:szCs w:val="22"/>
        </w:rPr>
        <w:t>Sue Swales</w:t>
      </w:r>
      <w:r w:rsidR="009C4F3F">
        <w:rPr>
          <w:rFonts w:asciiTheme="minorHAnsi" w:hAnsiTheme="minorHAnsi" w:cstheme="minorHAnsi"/>
          <w:sz w:val="22"/>
          <w:szCs w:val="22"/>
        </w:rPr>
        <w:t>-</w:t>
      </w:r>
      <w:r w:rsidR="002D70CF">
        <w:rPr>
          <w:rFonts w:asciiTheme="minorHAnsi" w:hAnsiTheme="minorHAnsi" w:cstheme="minorHAnsi"/>
          <w:sz w:val="22"/>
          <w:szCs w:val="22"/>
        </w:rPr>
        <w:t>Vitullo has the a</w:t>
      </w:r>
      <w:r w:rsidR="008B285E">
        <w:rPr>
          <w:rFonts w:asciiTheme="minorHAnsi" w:hAnsiTheme="minorHAnsi" w:cstheme="minorHAnsi"/>
          <w:sz w:val="22"/>
          <w:szCs w:val="22"/>
        </w:rPr>
        <w:t>greements on the billboards</w:t>
      </w:r>
      <w:r w:rsidR="002D70CF">
        <w:rPr>
          <w:rFonts w:asciiTheme="minorHAnsi" w:hAnsiTheme="minorHAnsi" w:cstheme="minorHAnsi"/>
          <w:sz w:val="22"/>
          <w:szCs w:val="22"/>
        </w:rPr>
        <w:t xml:space="preserve"> in Golden Rod by the bridge and by Burger King. She just needs permission to send to Clearly Ahead. Heritage Center </w:t>
      </w:r>
      <w:r w:rsidR="009C4F3F">
        <w:rPr>
          <w:rFonts w:asciiTheme="minorHAnsi" w:hAnsiTheme="minorHAnsi" w:cstheme="minorHAnsi"/>
          <w:sz w:val="22"/>
          <w:szCs w:val="22"/>
        </w:rPr>
        <w:t xml:space="preserve">contract is in the second year of a three-year agreement with Happy Valley. Susan Williams and Sue Swales-Vitullo have a meeting on Friday, February 14, 2025 @ 2:00 pm with their Executive Director and Board Chair to discuss how they want to proceed with it and if it has been beneficial. </w:t>
      </w:r>
    </w:p>
    <w:p w14:paraId="57FDE6C7" w14:textId="7F36AF03" w:rsidR="00651F84" w:rsidRPr="00A60C72" w:rsidRDefault="00AF2D2C" w:rsidP="00F07716">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New Business:</w:t>
      </w:r>
      <w:r w:rsidR="0051544A" w:rsidRPr="00433F42">
        <w:rPr>
          <w:rFonts w:asciiTheme="minorHAnsi" w:hAnsiTheme="minorHAnsi" w:cstheme="minorHAnsi"/>
          <w:b/>
          <w:bCs/>
          <w:sz w:val="22"/>
          <w:szCs w:val="22"/>
        </w:rPr>
        <w:t xml:space="preserve"> </w:t>
      </w:r>
      <w:r w:rsidR="009C4F3F">
        <w:rPr>
          <w:rFonts w:asciiTheme="minorHAnsi" w:hAnsiTheme="minorHAnsi" w:cstheme="minorHAnsi"/>
          <w:sz w:val="22"/>
          <w:szCs w:val="22"/>
        </w:rPr>
        <w:t xml:space="preserve">County Commissioners appointed an America250 committee and they did meet. They will be meeting on the third Thursday of  each month. Everyone is very excited about what 2026 is going to bring to Clearfield County. </w:t>
      </w:r>
    </w:p>
    <w:p w14:paraId="55C69124" w14:textId="7D5D2629" w:rsidR="00F655DD" w:rsidRPr="006A4041" w:rsidRDefault="00D31B66" w:rsidP="00BC25C1">
      <w:pPr>
        <w:pStyle w:val="NormalWeb"/>
        <w:spacing w:before="0" w:beforeAutospacing="0" w:after="160" w:afterAutospacing="0"/>
        <w:rPr>
          <w:rFonts w:asciiTheme="minorHAnsi" w:hAnsiTheme="minorHAnsi" w:cstheme="minorHAnsi"/>
          <w:sz w:val="22"/>
          <w:szCs w:val="22"/>
        </w:rPr>
      </w:pPr>
      <w:r>
        <w:rPr>
          <w:rFonts w:asciiTheme="minorHAnsi" w:hAnsiTheme="minorHAnsi" w:cstheme="minorHAnsi"/>
          <w:b/>
          <w:bCs/>
          <w:sz w:val="22"/>
          <w:szCs w:val="22"/>
        </w:rPr>
        <w:t>Grant Committee:</w:t>
      </w:r>
      <w:r w:rsidR="00651F84" w:rsidRPr="008B285E">
        <w:rPr>
          <w:rFonts w:asciiTheme="minorHAnsi" w:hAnsiTheme="minorHAnsi" w:cstheme="minorHAnsi"/>
          <w:sz w:val="22"/>
          <w:szCs w:val="22"/>
        </w:rPr>
        <w:t xml:space="preserve"> </w:t>
      </w:r>
      <w:r w:rsidR="008B285E" w:rsidRPr="008B285E">
        <w:rPr>
          <w:rFonts w:asciiTheme="minorHAnsi" w:hAnsiTheme="minorHAnsi" w:cstheme="minorHAnsi"/>
          <w:sz w:val="22"/>
          <w:szCs w:val="22"/>
        </w:rPr>
        <w:t>None</w:t>
      </w:r>
      <w:r w:rsidR="008B285E">
        <w:rPr>
          <w:rFonts w:asciiTheme="minorHAnsi" w:hAnsiTheme="minorHAnsi" w:cstheme="minorHAnsi"/>
          <w:b/>
          <w:bCs/>
          <w:sz w:val="22"/>
          <w:szCs w:val="22"/>
        </w:rPr>
        <w:t xml:space="preserve"> </w:t>
      </w:r>
    </w:p>
    <w:p w14:paraId="07CE31F6" w14:textId="7A7117A8" w:rsidR="001D75F7" w:rsidRDefault="00A51338" w:rsidP="00DC309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Announcements:</w:t>
      </w:r>
      <w:r w:rsidR="00FA67F0">
        <w:rPr>
          <w:rFonts w:asciiTheme="minorHAnsi" w:hAnsiTheme="minorHAnsi" w:cstheme="minorHAnsi"/>
          <w:sz w:val="22"/>
          <w:szCs w:val="22"/>
        </w:rPr>
        <w:t xml:space="preserve"> </w:t>
      </w:r>
      <w:r w:rsidR="006A4041">
        <w:rPr>
          <w:rFonts w:asciiTheme="minorHAnsi" w:hAnsiTheme="minorHAnsi" w:cstheme="minorHAnsi"/>
          <w:sz w:val="22"/>
          <w:szCs w:val="22"/>
        </w:rPr>
        <w:t xml:space="preserve"> </w:t>
      </w:r>
      <w:r w:rsidR="008B285E">
        <w:rPr>
          <w:rFonts w:asciiTheme="minorHAnsi" w:hAnsiTheme="minorHAnsi" w:cstheme="minorHAnsi"/>
          <w:sz w:val="22"/>
          <w:szCs w:val="22"/>
        </w:rPr>
        <w:t>None</w:t>
      </w:r>
    </w:p>
    <w:p w14:paraId="1BBA60A4" w14:textId="438B91A6" w:rsidR="00804537" w:rsidRPr="001148C9" w:rsidRDefault="00A51338" w:rsidP="00DC309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 xml:space="preserve">Good of the </w:t>
      </w:r>
      <w:r w:rsidR="00DC309B" w:rsidRPr="00433F42">
        <w:rPr>
          <w:rFonts w:asciiTheme="minorHAnsi" w:hAnsiTheme="minorHAnsi" w:cstheme="minorHAnsi"/>
          <w:b/>
          <w:bCs/>
          <w:sz w:val="22"/>
          <w:szCs w:val="22"/>
        </w:rPr>
        <w:t>O</w:t>
      </w:r>
      <w:r w:rsidRPr="00433F42">
        <w:rPr>
          <w:rFonts w:asciiTheme="minorHAnsi" w:hAnsiTheme="minorHAnsi" w:cstheme="minorHAnsi"/>
          <w:b/>
          <w:bCs/>
          <w:sz w:val="22"/>
          <w:szCs w:val="22"/>
        </w:rPr>
        <w:t>rder:</w:t>
      </w:r>
      <w:r w:rsidR="008B285E">
        <w:rPr>
          <w:rFonts w:asciiTheme="minorHAnsi" w:hAnsiTheme="minorHAnsi" w:cstheme="minorHAnsi"/>
          <w:b/>
          <w:bCs/>
          <w:sz w:val="22"/>
          <w:szCs w:val="22"/>
        </w:rPr>
        <w:t xml:space="preserve"> </w:t>
      </w:r>
      <w:r w:rsidR="008B285E" w:rsidRPr="00733FA4">
        <w:rPr>
          <w:rFonts w:asciiTheme="minorHAnsi" w:hAnsiTheme="minorHAnsi" w:cstheme="minorHAnsi"/>
          <w:sz w:val="22"/>
          <w:szCs w:val="22"/>
        </w:rPr>
        <w:t>None</w:t>
      </w:r>
    </w:p>
    <w:p w14:paraId="08AF2049" w14:textId="324A07E3" w:rsidR="008A6877" w:rsidRDefault="00461B0F" w:rsidP="00A6687B">
      <w:pPr>
        <w:pStyle w:val="NormalWeb"/>
        <w:spacing w:before="0" w:beforeAutospacing="0" w:after="160" w:afterAutospacing="0"/>
        <w:rPr>
          <w:rFonts w:asciiTheme="minorHAnsi" w:hAnsiTheme="minorHAnsi" w:cstheme="minorHAnsi"/>
          <w:sz w:val="22"/>
          <w:szCs w:val="22"/>
        </w:rPr>
      </w:pPr>
      <w:r w:rsidRPr="00433F42">
        <w:rPr>
          <w:rFonts w:asciiTheme="minorHAnsi" w:hAnsiTheme="minorHAnsi" w:cstheme="minorHAnsi"/>
          <w:b/>
          <w:bCs/>
          <w:sz w:val="22"/>
          <w:szCs w:val="22"/>
        </w:rPr>
        <w:t>Adjournment</w:t>
      </w:r>
      <w:r w:rsidR="00671560" w:rsidRPr="00433F42">
        <w:rPr>
          <w:rFonts w:asciiTheme="minorHAnsi" w:hAnsiTheme="minorHAnsi" w:cstheme="minorHAnsi"/>
          <w:b/>
          <w:bCs/>
          <w:sz w:val="22"/>
          <w:szCs w:val="22"/>
        </w:rPr>
        <w:t>:</w:t>
      </w:r>
      <w:r w:rsidR="00435236">
        <w:rPr>
          <w:rFonts w:asciiTheme="minorHAnsi" w:hAnsiTheme="minorHAnsi" w:cstheme="minorHAnsi"/>
          <w:b/>
          <w:bCs/>
          <w:sz w:val="22"/>
          <w:szCs w:val="22"/>
        </w:rPr>
        <w:t xml:space="preserve"> </w:t>
      </w:r>
      <w:r w:rsidR="00435236" w:rsidRPr="00435236">
        <w:rPr>
          <w:rFonts w:asciiTheme="minorHAnsi" w:hAnsiTheme="minorHAnsi" w:cstheme="minorHAnsi"/>
          <w:sz w:val="22"/>
          <w:szCs w:val="22"/>
        </w:rPr>
        <w:t>9:56 am</w:t>
      </w:r>
      <w:r w:rsidR="00CE3E0B">
        <w:rPr>
          <w:rFonts w:asciiTheme="minorHAnsi" w:hAnsiTheme="minorHAnsi" w:cstheme="minorHAnsi"/>
          <w:sz w:val="22"/>
          <w:szCs w:val="22"/>
        </w:rPr>
        <w:t xml:space="preserve"> </w:t>
      </w:r>
      <w:r w:rsidR="008B285E">
        <w:rPr>
          <w:rFonts w:asciiTheme="minorHAnsi" w:hAnsiTheme="minorHAnsi" w:cstheme="minorHAnsi"/>
          <w:sz w:val="22"/>
          <w:szCs w:val="22"/>
        </w:rPr>
        <w:t xml:space="preserve">Motion to adjourn made by Kevin Wain, seconded by Jodi August. All in favor. </w:t>
      </w:r>
    </w:p>
    <w:p w14:paraId="66174A0A" w14:textId="225D4F87" w:rsidR="00546D80" w:rsidRPr="00660D88" w:rsidRDefault="00671560" w:rsidP="00660D88">
      <w:pPr>
        <w:pStyle w:val="NormalWeb"/>
        <w:spacing w:before="0" w:beforeAutospacing="0" w:after="160" w:afterAutospacing="0"/>
        <w:rPr>
          <w:rFonts w:asciiTheme="minorHAnsi" w:hAnsiTheme="minorHAnsi" w:cstheme="minorHAnsi"/>
          <w:b/>
          <w:bCs/>
          <w:sz w:val="22"/>
          <w:szCs w:val="22"/>
        </w:rPr>
      </w:pPr>
      <w:r w:rsidRPr="00433F42">
        <w:rPr>
          <w:rFonts w:asciiTheme="minorHAnsi" w:hAnsiTheme="minorHAnsi" w:cstheme="minorHAnsi"/>
          <w:b/>
          <w:bCs/>
          <w:sz w:val="22"/>
          <w:szCs w:val="22"/>
        </w:rPr>
        <w:t>Next Meeting Date:</w:t>
      </w:r>
      <w:r w:rsidR="009A5AA2">
        <w:rPr>
          <w:rFonts w:asciiTheme="minorHAnsi" w:hAnsiTheme="minorHAnsi" w:cstheme="minorHAnsi"/>
          <w:sz w:val="22"/>
          <w:szCs w:val="22"/>
        </w:rPr>
        <w:t xml:space="preserve"> March 12</w:t>
      </w:r>
      <w:r w:rsidR="00660D88" w:rsidRPr="00660D88">
        <w:rPr>
          <w:rFonts w:asciiTheme="minorHAnsi" w:hAnsiTheme="minorHAnsi" w:cstheme="minorHAnsi"/>
          <w:sz w:val="22"/>
          <w:szCs w:val="22"/>
        </w:rPr>
        <w:t>, 2025 @ 9:00 am</w:t>
      </w:r>
    </w:p>
    <w:p w14:paraId="4BD8E897" w14:textId="77777777" w:rsidR="00660D88" w:rsidRDefault="00660D88" w:rsidP="00660D88">
      <w:pPr>
        <w:pStyle w:val="NoSpacing"/>
        <w:rPr>
          <w:b/>
          <w:bCs/>
        </w:rPr>
      </w:pPr>
      <w:r>
        <w:rPr>
          <w:b/>
          <w:bCs/>
        </w:rPr>
        <w:t>Upcoming Events:</w:t>
      </w:r>
    </w:p>
    <w:p w14:paraId="04413264" w14:textId="77777777" w:rsidR="00660D88" w:rsidRDefault="00660D88" w:rsidP="00660D88">
      <w:pPr>
        <w:pStyle w:val="NoSpacing"/>
        <w:numPr>
          <w:ilvl w:val="0"/>
          <w:numId w:val="36"/>
        </w:numPr>
        <w:rPr>
          <w:b/>
          <w:bCs/>
        </w:rPr>
      </w:pPr>
      <w:r>
        <w:rPr>
          <w:b/>
          <w:bCs/>
        </w:rPr>
        <w:t>11</w:t>
      </w:r>
      <w:r>
        <w:rPr>
          <w:b/>
          <w:bCs/>
          <w:vertAlign w:val="superscript"/>
        </w:rPr>
        <w:t>th</w:t>
      </w:r>
      <w:r>
        <w:rPr>
          <w:b/>
          <w:bCs/>
        </w:rPr>
        <w:t xml:space="preserve"> Annual Elk Antler Shed Hunt (Feb. 15</w:t>
      </w:r>
      <w:r>
        <w:rPr>
          <w:b/>
          <w:bCs/>
          <w:vertAlign w:val="superscript"/>
        </w:rPr>
        <w:t>th</w:t>
      </w:r>
      <w:r>
        <w:rPr>
          <w:b/>
          <w:bCs/>
        </w:rPr>
        <w:t xml:space="preserve"> -  Mar. 24</w:t>
      </w:r>
      <w:r>
        <w:rPr>
          <w:b/>
          <w:bCs/>
          <w:vertAlign w:val="superscript"/>
        </w:rPr>
        <w:t>th</w:t>
      </w:r>
      <w:r>
        <w:rPr>
          <w:b/>
          <w:bCs/>
        </w:rPr>
        <w:t>)</w:t>
      </w:r>
    </w:p>
    <w:p w14:paraId="5436DB9A" w14:textId="77777777" w:rsidR="00660D88" w:rsidRDefault="00660D88" w:rsidP="00660D88">
      <w:pPr>
        <w:pStyle w:val="NoSpacing"/>
        <w:numPr>
          <w:ilvl w:val="0"/>
          <w:numId w:val="36"/>
        </w:numPr>
        <w:rPr>
          <w:b/>
          <w:bCs/>
        </w:rPr>
      </w:pPr>
      <w:r>
        <w:rPr>
          <w:b/>
          <w:bCs/>
        </w:rPr>
        <w:t>Central PA Outdoor &amp; Sports Show (Mar. 14</w:t>
      </w:r>
      <w:r>
        <w:rPr>
          <w:b/>
          <w:bCs/>
          <w:vertAlign w:val="superscript"/>
        </w:rPr>
        <w:t>th</w:t>
      </w:r>
      <w:r>
        <w:rPr>
          <w:b/>
          <w:bCs/>
        </w:rPr>
        <w:t>)</w:t>
      </w:r>
    </w:p>
    <w:p w14:paraId="57938267" w14:textId="77777777" w:rsidR="00660D88" w:rsidRDefault="00660D88" w:rsidP="00660D88">
      <w:pPr>
        <w:pStyle w:val="NoSpacing"/>
        <w:numPr>
          <w:ilvl w:val="0"/>
          <w:numId w:val="36"/>
        </w:numPr>
        <w:rPr>
          <w:b/>
          <w:bCs/>
        </w:rPr>
      </w:pPr>
      <w:r>
        <w:rPr>
          <w:b/>
          <w:bCs/>
        </w:rPr>
        <w:t>2025 Elk Expo “Everything Elk” (July 26</w:t>
      </w:r>
      <w:r>
        <w:rPr>
          <w:b/>
          <w:bCs/>
          <w:vertAlign w:val="superscript"/>
        </w:rPr>
        <w:t>th</w:t>
      </w:r>
      <w:r>
        <w:rPr>
          <w:b/>
          <w:bCs/>
        </w:rPr>
        <w:t xml:space="preserve"> &amp; 27</w:t>
      </w:r>
      <w:r>
        <w:rPr>
          <w:b/>
          <w:bCs/>
          <w:vertAlign w:val="superscript"/>
        </w:rPr>
        <w:t>th</w:t>
      </w:r>
      <w:r>
        <w:rPr>
          <w:b/>
          <w:bCs/>
        </w:rPr>
        <w:t xml:space="preserve">) </w:t>
      </w:r>
    </w:p>
    <w:p w14:paraId="2C1B42EB" w14:textId="77777777" w:rsidR="00BC7CAB" w:rsidRPr="0078776D" w:rsidRDefault="00BC7CAB" w:rsidP="00DF7ED3">
      <w:pPr>
        <w:pStyle w:val="NoSpacing"/>
        <w:ind w:left="720"/>
      </w:pPr>
    </w:p>
    <w:sectPr w:rsidR="00BC7CAB" w:rsidRPr="0078776D" w:rsidSect="00700C70">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B5D"/>
    <w:multiLevelType w:val="hybridMultilevel"/>
    <w:tmpl w:val="EA02C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D64A69"/>
    <w:multiLevelType w:val="hybridMultilevel"/>
    <w:tmpl w:val="C96CB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530B3"/>
    <w:multiLevelType w:val="hybridMultilevel"/>
    <w:tmpl w:val="E7008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50DDF"/>
    <w:multiLevelType w:val="hybridMultilevel"/>
    <w:tmpl w:val="BC3CB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BB72CF"/>
    <w:multiLevelType w:val="hybridMultilevel"/>
    <w:tmpl w:val="650E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205A95"/>
    <w:multiLevelType w:val="hybridMultilevel"/>
    <w:tmpl w:val="A7C0F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401E4"/>
    <w:multiLevelType w:val="hybridMultilevel"/>
    <w:tmpl w:val="611E3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42146A"/>
    <w:multiLevelType w:val="hybridMultilevel"/>
    <w:tmpl w:val="B2D2B9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747837"/>
    <w:multiLevelType w:val="hybridMultilevel"/>
    <w:tmpl w:val="2B7EE6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8854DBC"/>
    <w:multiLevelType w:val="hybridMultilevel"/>
    <w:tmpl w:val="E1843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718B7"/>
    <w:multiLevelType w:val="hybridMultilevel"/>
    <w:tmpl w:val="D2C8E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A74E4"/>
    <w:multiLevelType w:val="hybridMultilevel"/>
    <w:tmpl w:val="21F6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53B94"/>
    <w:multiLevelType w:val="hybridMultilevel"/>
    <w:tmpl w:val="CBDEB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ED7187"/>
    <w:multiLevelType w:val="hybridMultilevel"/>
    <w:tmpl w:val="4BB83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24C1A"/>
    <w:multiLevelType w:val="hybridMultilevel"/>
    <w:tmpl w:val="BD4A4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52668E"/>
    <w:multiLevelType w:val="hybridMultilevel"/>
    <w:tmpl w:val="27344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214378"/>
    <w:multiLevelType w:val="hybridMultilevel"/>
    <w:tmpl w:val="2E722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E40177"/>
    <w:multiLevelType w:val="hybridMultilevel"/>
    <w:tmpl w:val="D97C0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FA0A54"/>
    <w:multiLevelType w:val="hybridMultilevel"/>
    <w:tmpl w:val="E3220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855CA8"/>
    <w:multiLevelType w:val="hybridMultilevel"/>
    <w:tmpl w:val="C60E9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775C63"/>
    <w:multiLevelType w:val="hybridMultilevel"/>
    <w:tmpl w:val="F9FAB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B3336E"/>
    <w:multiLevelType w:val="hybridMultilevel"/>
    <w:tmpl w:val="6E3C5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624A6A"/>
    <w:multiLevelType w:val="hybridMultilevel"/>
    <w:tmpl w:val="03DA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983C5C"/>
    <w:multiLevelType w:val="hybridMultilevel"/>
    <w:tmpl w:val="94482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E00C66"/>
    <w:multiLevelType w:val="hybridMultilevel"/>
    <w:tmpl w:val="A54E2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F14600"/>
    <w:multiLevelType w:val="hybridMultilevel"/>
    <w:tmpl w:val="4C189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5548EB"/>
    <w:multiLevelType w:val="hybridMultilevel"/>
    <w:tmpl w:val="45A2C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7C2C4D"/>
    <w:multiLevelType w:val="hybridMultilevel"/>
    <w:tmpl w:val="9150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88620A"/>
    <w:multiLevelType w:val="hybridMultilevel"/>
    <w:tmpl w:val="E8A47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D44872"/>
    <w:multiLevelType w:val="hybridMultilevel"/>
    <w:tmpl w:val="08D8A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2F6220"/>
    <w:multiLevelType w:val="hybridMultilevel"/>
    <w:tmpl w:val="860C0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DF27E8"/>
    <w:multiLevelType w:val="hybridMultilevel"/>
    <w:tmpl w:val="3990A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C9180E"/>
    <w:multiLevelType w:val="hybridMultilevel"/>
    <w:tmpl w:val="2D14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444464"/>
    <w:multiLevelType w:val="hybridMultilevel"/>
    <w:tmpl w:val="0BAC2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7707BF"/>
    <w:multiLevelType w:val="hybridMultilevel"/>
    <w:tmpl w:val="D032C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C81512"/>
    <w:multiLevelType w:val="hybridMultilevel"/>
    <w:tmpl w:val="EE9EE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8760232">
    <w:abstractNumId w:val="22"/>
  </w:num>
  <w:num w:numId="2" w16cid:durableId="10647217">
    <w:abstractNumId w:val="23"/>
  </w:num>
  <w:num w:numId="3" w16cid:durableId="2104912935">
    <w:abstractNumId w:val="18"/>
  </w:num>
  <w:num w:numId="4" w16cid:durableId="2118408435">
    <w:abstractNumId w:val="31"/>
  </w:num>
  <w:num w:numId="5" w16cid:durableId="1412966796">
    <w:abstractNumId w:val="9"/>
  </w:num>
  <w:num w:numId="6" w16cid:durableId="1168910738">
    <w:abstractNumId w:val="16"/>
  </w:num>
  <w:num w:numId="7" w16cid:durableId="1961765297">
    <w:abstractNumId w:val="19"/>
  </w:num>
  <w:num w:numId="8" w16cid:durableId="1269239990">
    <w:abstractNumId w:val="32"/>
  </w:num>
  <w:num w:numId="9" w16cid:durableId="213085562">
    <w:abstractNumId w:val="5"/>
  </w:num>
  <w:num w:numId="10" w16cid:durableId="1726218270">
    <w:abstractNumId w:val="0"/>
  </w:num>
  <w:num w:numId="11" w16cid:durableId="1357537959">
    <w:abstractNumId w:val="28"/>
  </w:num>
  <w:num w:numId="12" w16cid:durableId="55975979">
    <w:abstractNumId w:val="11"/>
  </w:num>
  <w:num w:numId="13" w16cid:durableId="409084960">
    <w:abstractNumId w:val="30"/>
  </w:num>
  <w:num w:numId="14" w16cid:durableId="406075595">
    <w:abstractNumId w:val="4"/>
  </w:num>
  <w:num w:numId="15" w16cid:durableId="285820205">
    <w:abstractNumId w:val="24"/>
  </w:num>
  <w:num w:numId="16" w16cid:durableId="783689531">
    <w:abstractNumId w:val="34"/>
  </w:num>
  <w:num w:numId="17" w16cid:durableId="1355107758">
    <w:abstractNumId w:val="12"/>
  </w:num>
  <w:num w:numId="18" w16cid:durableId="1160271015">
    <w:abstractNumId w:val="21"/>
  </w:num>
  <w:num w:numId="19" w16cid:durableId="1744372521">
    <w:abstractNumId w:val="15"/>
  </w:num>
  <w:num w:numId="20" w16cid:durableId="745801852">
    <w:abstractNumId w:val="3"/>
  </w:num>
  <w:num w:numId="21" w16cid:durableId="1445804928">
    <w:abstractNumId w:val="26"/>
  </w:num>
  <w:num w:numId="22" w16cid:durableId="450637240">
    <w:abstractNumId w:val="13"/>
  </w:num>
  <w:num w:numId="23" w16cid:durableId="1971086152">
    <w:abstractNumId w:val="10"/>
  </w:num>
  <w:num w:numId="24" w16cid:durableId="1576816858">
    <w:abstractNumId w:val="2"/>
  </w:num>
  <w:num w:numId="25" w16cid:durableId="858662694">
    <w:abstractNumId w:val="6"/>
  </w:num>
  <w:num w:numId="26" w16cid:durableId="6904723">
    <w:abstractNumId w:val="29"/>
  </w:num>
  <w:num w:numId="27" w16cid:durableId="20011963">
    <w:abstractNumId w:val="27"/>
  </w:num>
  <w:num w:numId="28" w16cid:durableId="134493003">
    <w:abstractNumId w:val="1"/>
  </w:num>
  <w:num w:numId="29" w16cid:durableId="1036464994">
    <w:abstractNumId w:val="33"/>
  </w:num>
  <w:num w:numId="30" w16cid:durableId="853223027">
    <w:abstractNumId w:val="17"/>
  </w:num>
  <w:num w:numId="31" w16cid:durableId="1614751239">
    <w:abstractNumId w:val="7"/>
  </w:num>
  <w:num w:numId="32" w16cid:durableId="208807616">
    <w:abstractNumId w:val="25"/>
  </w:num>
  <w:num w:numId="33" w16cid:durableId="913273231">
    <w:abstractNumId w:val="20"/>
  </w:num>
  <w:num w:numId="34" w16cid:durableId="1672028865">
    <w:abstractNumId w:val="35"/>
  </w:num>
  <w:num w:numId="35" w16cid:durableId="912202767">
    <w:abstractNumId w:val="14"/>
  </w:num>
  <w:num w:numId="36" w16cid:durableId="3947394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338"/>
    <w:rsid w:val="0001070F"/>
    <w:rsid w:val="000120A0"/>
    <w:rsid w:val="0002311C"/>
    <w:rsid w:val="00030545"/>
    <w:rsid w:val="00053670"/>
    <w:rsid w:val="0006557D"/>
    <w:rsid w:val="00070069"/>
    <w:rsid w:val="00071CAA"/>
    <w:rsid w:val="00080B9D"/>
    <w:rsid w:val="000867E7"/>
    <w:rsid w:val="000A777C"/>
    <w:rsid w:val="000C44D0"/>
    <w:rsid w:val="000E4798"/>
    <w:rsid w:val="000E5F48"/>
    <w:rsid w:val="000E6483"/>
    <w:rsid w:val="000E7093"/>
    <w:rsid w:val="000F19CC"/>
    <w:rsid w:val="0010299F"/>
    <w:rsid w:val="001129DD"/>
    <w:rsid w:val="001148C9"/>
    <w:rsid w:val="00120398"/>
    <w:rsid w:val="0012070B"/>
    <w:rsid w:val="0013197D"/>
    <w:rsid w:val="00143726"/>
    <w:rsid w:val="00144D62"/>
    <w:rsid w:val="001452F3"/>
    <w:rsid w:val="00161CDA"/>
    <w:rsid w:val="00163914"/>
    <w:rsid w:val="00163BD6"/>
    <w:rsid w:val="00181B86"/>
    <w:rsid w:val="00183831"/>
    <w:rsid w:val="00187379"/>
    <w:rsid w:val="00190555"/>
    <w:rsid w:val="001A1982"/>
    <w:rsid w:val="001A521E"/>
    <w:rsid w:val="001B32DD"/>
    <w:rsid w:val="001B574E"/>
    <w:rsid w:val="001C27B4"/>
    <w:rsid w:val="001D75F7"/>
    <w:rsid w:val="001E6BDE"/>
    <w:rsid w:val="00200DDB"/>
    <w:rsid w:val="0020320C"/>
    <w:rsid w:val="00205211"/>
    <w:rsid w:val="002118F1"/>
    <w:rsid w:val="00212B45"/>
    <w:rsid w:val="0021354D"/>
    <w:rsid w:val="00226F33"/>
    <w:rsid w:val="00242296"/>
    <w:rsid w:val="00250B6A"/>
    <w:rsid w:val="002626E0"/>
    <w:rsid w:val="00263B40"/>
    <w:rsid w:val="00263B7E"/>
    <w:rsid w:val="002703B1"/>
    <w:rsid w:val="00274F57"/>
    <w:rsid w:val="00277443"/>
    <w:rsid w:val="00285BED"/>
    <w:rsid w:val="002921FD"/>
    <w:rsid w:val="0029781E"/>
    <w:rsid w:val="002A1932"/>
    <w:rsid w:val="002D4A10"/>
    <w:rsid w:val="002D4BBB"/>
    <w:rsid w:val="002D70CF"/>
    <w:rsid w:val="002E566D"/>
    <w:rsid w:val="002E5C80"/>
    <w:rsid w:val="002F0782"/>
    <w:rsid w:val="002F07A8"/>
    <w:rsid w:val="002F58E6"/>
    <w:rsid w:val="002F5A4F"/>
    <w:rsid w:val="003119AB"/>
    <w:rsid w:val="00316F0E"/>
    <w:rsid w:val="00317279"/>
    <w:rsid w:val="0031787B"/>
    <w:rsid w:val="003342A0"/>
    <w:rsid w:val="0034061E"/>
    <w:rsid w:val="0034535B"/>
    <w:rsid w:val="0036353C"/>
    <w:rsid w:val="00370858"/>
    <w:rsid w:val="003725AA"/>
    <w:rsid w:val="0037269C"/>
    <w:rsid w:val="003820A5"/>
    <w:rsid w:val="003960C6"/>
    <w:rsid w:val="003B5EB4"/>
    <w:rsid w:val="003C50B8"/>
    <w:rsid w:val="003C5B8C"/>
    <w:rsid w:val="003C60A2"/>
    <w:rsid w:val="003D63B2"/>
    <w:rsid w:val="003E403E"/>
    <w:rsid w:val="003E511D"/>
    <w:rsid w:val="003E59EA"/>
    <w:rsid w:val="004068C5"/>
    <w:rsid w:val="00433F42"/>
    <w:rsid w:val="00435236"/>
    <w:rsid w:val="00436273"/>
    <w:rsid w:val="0044507B"/>
    <w:rsid w:val="00450042"/>
    <w:rsid w:val="00452201"/>
    <w:rsid w:val="00460A0B"/>
    <w:rsid w:val="00461B0F"/>
    <w:rsid w:val="0046782B"/>
    <w:rsid w:val="004877CE"/>
    <w:rsid w:val="00495EC8"/>
    <w:rsid w:val="0049763B"/>
    <w:rsid w:val="004A030A"/>
    <w:rsid w:val="004E5C82"/>
    <w:rsid w:val="00506C55"/>
    <w:rsid w:val="00510244"/>
    <w:rsid w:val="0051168E"/>
    <w:rsid w:val="0051544A"/>
    <w:rsid w:val="00536628"/>
    <w:rsid w:val="005377AE"/>
    <w:rsid w:val="00537CD7"/>
    <w:rsid w:val="0054152D"/>
    <w:rsid w:val="0054485E"/>
    <w:rsid w:val="00546399"/>
    <w:rsid w:val="00546D80"/>
    <w:rsid w:val="00555472"/>
    <w:rsid w:val="00560619"/>
    <w:rsid w:val="0056067B"/>
    <w:rsid w:val="00560B3F"/>
    <w:rsid w:val="005701EB"/>
    <w:rsid w:val="0057293B"/>
    <w:rsid w:val="00581B43"/>
    <w:rsid w:val="0059071F"/>
    <w:rsid w:val="00592A90"/>
    <w:rsid w:val="005A62C2"/>
    <w:rsid w:val="005B28BD"/>
    <w:rsid w:val="005B7A09"/>
    <w:rsid w:val="005D2BF6"/>
    <w:rsid w:val="005D5806"/>
    <w:rsid w:val="00605805"/>
    <w:rsid w:val="00624302"/>
    <w:rsid w:val="00633653"/>
    <w:rsid w:val="00640277"/>
    <w:rsid w:val="00643A3A"/>
    <w:rsid w:val="00651CA8"/>
    <w:rsid w:val="00651F84"/>
    <w:rsid w:val="00656C87"/>
    <w:rsid w:val="0065707F"/>
    <w:rsid w:val="00660D88"/>
    <w:rsid w:val="00666CC1"/>
    <w:rsid w:val="00667C49"/>
    <w:rsid w:val="00671560"/>
    <w:rsid w:val="0068256B"/>
    <w:rsid w:val="00694806"/>
    <w:rsid w:val="006A4041"/>
    <w:rsid w:val="006C05B1"/>
    <w:rsid w:val="006D3174"/>
    <w:rsid w:val="00700C70"/>
    <w:rsid w:val="00711642"/>
    <w:rsid w:val="007143FA"/>
    <w:rsid w:val="00715D5B"/>
    <w:rsid w:val="00716B3D"/>
    <w:rsid w:val="007256EA"/>
    <w:rsid w:val="007326AA"/>
    <w:rsid w:val="00733FA4"/>
    <w:rsid w:val="007461AF"/>
    <w:rsid w:val="0075061A"/>
    <w:rsid w:val="007516C7"/>
    <w:rsid w:val="00752222"/>
    <w:rsid w:val="0075313E"/>
    <w:rsid w:val="0077767D"/>
    <w:rsid w:val="00781F16"/>
    <w:rsid w:val="0078776D"/>
    <w:rsid w:val="00795FDF"/>
    <w:rsid w:val="007B1218"/>
    <w:rsid w:val="007B614C"/>
    <w:rsid w:val="007B6C25"/>
    <w:rsid w:val="007C78DE"/>
    <w:rsid w:val="007D58C2"/>
    <w:rsid w:val="007F0783"/>
    <w:rsid w:val="007F26D0"/>
    <w:rsid w:val="007F7DC6"/>
    <w:rsid w:val="00800310"/>
    <w:rsid w:val="00804537"/>
    <w:rsid w:val="00807EA0"/>
    <w:rsid w:val="00814656"/>
    <w:rsid w:val="00817E55"/>
    <w:rsid w:val="008446D3"/>
    <w:rsid w:val="00850855"/>
    <w:rsid w:val="00872EEB"/>
    <w:rsid w:val="0088177E"/>
    <w:rsid w:val="00886000"/>
    <w:rsid w:val="00891DCF"/>
    <w:rsid w:val="008A0D86"/>
    <w:rsid w:val="008A2311"/>
    <w:rsid w:val="008A2417"/>
    <w:rsid w:val="008A6877"/>
    <w:rsid w:val="008A7044"/>
    <w:rsid w:val="008B285E"/>
    <w:rsid w:val="008C573B"/>
    <w:rsid w:val="008C6A78"/>
    <w:rsid w:val="008D1AD7"/>
    <w:rsid w:val="008E080B"/>
    <w:rsid w:val="008F208E"/>
    <w:rsid w:val="008F31CD"/>
    <w:rsid w:val="00900F23"/>
    <w:rsid w:val="00915A77"/>
    <w:rsid w:val="00921881"/>
    <w:rsid w:val="0092696D"/>
    <w:rsid w:val="00942DEC"/>
    <w:rsid w:val="00953C77"/>
    <w:rsid w:val="00954A2F"/>
    <w:rsid w:val="00960AAC"/>
    <w:rsid w:val="00961770"/>
    <w:rsid w:val="009627BA"/>
    <w:rsid w:val="00983E45"/>
    <w:rsid w:val="00986921"/>
    <w:rsid w:val="009956C5"/>
    <w:rsid w:val="00997265"/>
    <w:rsid w:val="009A5AA2"/>
    <w:rsid w:val="009B590B"/>
    <w:rsid w:val="009B745B"/>
    <w:rsid w:val="009C10B7"/>
    <w:rsid w:val="009C4F3F"/>
    <w:rsid w:val="009D18AF"/>
    <w:rsid w:val="009D2086"/>
    <w:rsid w:val="009D4606"/>
    <w:rsid w:val="009E26DA"/>
    <w:rsid w:val="009F1897"/>
    <w:rsid w:val="009F1AE8"/>
    <w:rsid w:val="009F3AFF"/>
    <w:rsid w:val="009F77BA"/>
    <w:rsid w:val="00A02A2F"/>
    <w:rsid w:val="00A03CC3"/>
    <w:rsid w:val="00A0487B"/>
    <w:rsid w:val="00A07931"/>
    <w:rsid w:val="00A14259"/>
    <w:rsid w:val="00A27E7B"/>
    <w:rsid w:val="00A35613"/>
    <w:rsid w:val="00A51338"/>
    <w:rsid w:val="00A60C72"/>
    <w:rsid w:val="00A6687B"/>
    <w:rsid w:val="00A92CDE"/>
    <w:rsid w:val="00A94752"/>
    <w:rsid w:val="00AB488B"/>
    <w:rsid w:val="00AC1EEF"/>
    <w:rsid w:val="00AC7B15"/>
    <w:rsid w:val="00AF2D2C"/>
    <w:rsid w:val="00B028C0"/>
    <w:rsid w:val="00B02FEB"/>
    <w:rsid w:val="00B03749"/>
    <w:rsid w:val="00B31711"/>
    <w:rsid w:val="00B40AE2"/>
    <w:rsid w:val="00B428D7"/>
    <w:rsid w:val="00B43691"/>
    <w:rsid w:val="00B54755"/>
    <w:rsid w:val="00B54D35"/>
    <w:rsid w:val="00B63E11"/>
    <w:rsid w:val="00B644CF"/>
    <w:rsid w:val="00B66611"/>
    <w:rsid w:val="00B744EA"/>
    <w:rsid w:val="00B74A57"/>
    <w:rsid w:val="00B8494F"/>
    <w:rsid w:val="00B872F1"/>
    <w:rsid w:val="00B915D3"/>
    <w:rsid w:val="00B920FA"/>
    <w:rsid w:val="00BA0937"/>
    <w:rsid w:val="00BA1B39"/>
    <w:rsid w:val="00BA31DD"/>
    <w:rsid w:val="00BB162E"/>
    <w:rsid w:val="00BC25C1"/>
    <w:rsid w:val="00BC550B"/>
    <w:rsid w:val="00BC7CAB"/>
    <w:rsid w:val="00BD5559"/>
    <w:rsid w:val="00BE102D"/>
    <w:rsid w:val="00BF00E8"/>
    <w:rsid w:val="00C04436"/>
    <w:rsid w:val="00C21A55"/>
    <w:rsid w:val="00C377F4"/>
    <w:rsid w:val="00C53117"/>
    <w:rsid w:val="00C5482F"/>
    <w:rsid w:val="00C659A4"/>
    <w:rsid w:val="00C66B44"/>
    <w:rsid w:val="00C71D39"/>
    <w:rsid w:val="00C76F82"/>
    <w:rsid w:val="00C777F0"/>
    <w:rsid w:val="00C8297F"/>
    <w:rsid w:val="00CA6FCB"/>
    <w:rsid w:val="00CC1E28"/>
    <w:rsid w:val="00CC2404"/>
    <w:rsid w:val="00CC29D9"/>
    <w:rsid w:val="00CC4155"/>
    <w:rsid w:val="00CC44DE"/>
    <w:rsid w:val="00CC472D"/>
    <w:rsid w:val="00CC6669"/>
    <w:rsid w:val="00CC7500"/>
    <w:rsid w:val="00CE3E0B"/>
    <w:rsid w:val="00CE6C33"/>
    <w:rsid w:val="00CF40D3"/>
    <w:rsid w:val="00D10819"/>
    <w:rsid w:val="00D147E2"/>
    <w:rsid w:val="00D17089"/>
    <w:rsid w:val="00D235B6"/>
    <w:rsid w:val="00D23E5F"/>
    <w:rsid w:val="00D274CD"/>
    <w:rsid w:val="00D30B37"/>
    <w:rsid w:val="00D31B66"/>
    <w:rsid w:val="00D41D2F"/>
    <w:rsid w:val="00D45C91"/>
    <w:rsid w:val="00D46024"/>
    <w:rsid w:val="00D46823"/>
    <w:rsid w:val="00D473E8"/>
    <w:rsid w:val="00D60744"/>
    <w:rsid w:val="00D631F3"/>
    <w:rsid w:val="00D72903"/>
    <w:rsid w:val="00D73E7E"/>
    <w:rsid w:val="00D914A4"/>
    <w:rsid w:val="00D97806"/>
    <w:rsid w:val="00DA0887"/>
    <w:rsid w:val="00DA4987"/>
    <w:rsid w:val="00DA7975"/>
    <w:rsid w:val="00DB5D2B"/>
    <w:rsid w:val="00DB6278"/>
    <w:rsid w:val="00DC309B"/>
    <w:rsid w:val="00DE7F7B"/>
    <w:rsid w:val="00DF7ED3"/>
    <w:rsid w:val="00E0221F"/>
    <w:rsid w:val="00E076D1"/>
    <w:rsid w:val="00E16838"/>
    <w:rsid w:val="00E2120E"/>
    <w:rsid w:val="00E22954"/>
    <w:rsid w:val="00E22ECF"/>
    <w:rsid w:val="00E24284"/>
    <w:rsid w:val="00E35E5D"/>
    <w:rsid w:val="00E36B39"/>
    <w:rsid w:val="00E514C7"/>
    <w:rsid w:val="00E6200A"/>
    <w:rsid w:val="00E624C6"/>
    <w:rsid w:val="00E7211E"/>
    <w:rsid w:val="00E86398"/>
    <w:rsid w:val="00E90DE4"/>
    <w:rsid w:val="00E91211"/>
    <w:rsid w:val="00EB009D"/>
    <w:rsid w:val="00EC7112"/>
    <w:rsid w:val="00ED471A"/>
    <w:rsid w:val="00ED554F"/>
    <w:rsid w:val="00ED64AB"/>
    <w:rsid w:val="00EE64E8"/>
    <w:rsid w:val="00EE7E1F"/>
    <w:rsid w:val="00F009E4"/>
    <w:rsid w:val="00F03248"/>
    <w:rsid w:val="00F07716"/>
    <w:rsid w:val="00F11507"/>
    <w:rsid w:val="00F16177"/>
    <w:rsid w:val="00F22BF1"/>
    <w:rsid w:val="00F24325"/>
    <w:rsid w:val="00F26136"/>
    <w:rsid w:val="00F34BF3"/>
    <w:rsid w:val="00F35B10"/>
    <w:rsid w:val="00F5092F"/>
    <w:rsid w:val="00F655DD"/>
    <w:rsid w:val="00F700E7"/>
    <w:rsid w:val="00F71580"/>
    <w:rsid w:val="00F75A9C"/>
    <w:rsid w:val="00F76B9F"/>
    <w:rsid w:val="00F826C8"/>
    <w:rsid w:val="00F946B5"/>
    <w:rsid w:val="00F97AFD"/>
    <w:rsid w:val="00FA10AC"/>
    <w:rsid w:val="00FA1BC6"/>
    <w:rsid w:val="00FA67F0"/>
    <w:rsid w:val="00FA69AE"/>
    <w:rsid w:val="00FC4313"/>
    <w:rsid w:val="00FD03C5"/>
    <w:rsid w:val="00FE1878"/>
    <w:rsid w:val="00FF6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95BEB"/>
  <w15:chartTrackingRefBased/>
  <w15:docId w15:val="{C82472E3-1EDA-4431-A853-0E6C48E65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33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1338"/>
    <w:rPr>
      <w:color w:val="0563C1" w:themeColor="hyperlink"/>
      <w:u w:val="single"/>
    </w:rPr>
  </w:style>
  <w:style w:type="paragraph" w:styleId="NoSpacing">
    <w:name w:val="No Spacing"/>
    <w:uiPriority w:val="1"/>
    <w:qFormat/>
    <w:rsid w:val="00A51338"/>
    <w:pPr>
      <w:spacing w:after="0" w:line="240" w:lineRule="auto"/>
    </w:pPr>
  </w:style>
  <w:style w:type="paragraph" w:styleId="NormalWeb">
    <w:name w:val="Normal (Web)"/>
    <w:basedOn w:val="Normal"/>
    <w:uiPriority w:val="99"/>
    <w:unhideWhenUsed/>
    <w:rsid w:val="00A513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93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Komonczi</dc:creator>
  <cp:keywords/>
  <dc:description/>
  <cp:lastModifiedBy>Visit Clearfield</cp:lastModifiedBy>
  <cp:revision>9</cp:revision>
  <cp:lastPrinted>2025-03-04T20:34:00Z</cp:lastPrinted>
  <dcterms:created xsi:type="dcterms:W3CDTF">2025-02-12T18:27:00Z</dcterms:created>
  <dcterms:modified xsi:type="dcterms:W3CDTF">2025-03-12T12:50:00Z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134187db4e090cefebc18f98df4147a6795c72864160122dcb42168875558a51</vt:lpwstr>
  </property>
</Properties>
</file>